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9EE3A3" w14:textId="77777777" w:rsidR="009413F3" w:rsidRDefault="00217504">
      <w:pPr>
        <w:spacing w:after="0"/>
        <w:ind w:left="54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88F8809" w14:textId="77777777" w:rsidR="009413F3" w:rsidRDefault="00217504">
      <w:pPr>
        <w:spacing w:after="0"/>
        <w:ind w:left="1836"/>
      </w:pPr>
      <w:r>
        <w:rPr>
          <w:noProof/>
        </w:rPr>
        <mc:AlternateContent>
          <mc:Choice Requires="wpg">
            <w:drawing>
              <wp:inline distT="0" distB="0" distL="0" distR="0" wp14:anchorId="7CFDB6BA" wp14:editId="2C57FE86">
                <wp:extent cx="3283585" cy="994410"/>
                <wp:effectExtent l="0" t="0" r="0" b="0"/>
                <wp:docPr id="4502" name="Group 45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83585" cy="994410"/>
                          <a:chOff x="0" y="0"/>
                          <a:chExt cx="3283585" cy="994410"/>
                        </a:xfrm>
                      </wpg:grpSpPr>
                      <pic:pic xmlns:pic="http://schemas.openxmlformats.org/drawingml/2006/picture">
                        <pic:nvPicPr>
                          <pic:cNvPr id="41" name="Picture 4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7725" cy="99441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3" name="Picture 4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2322830" y="89535"/>
                            <a:ext cx="960755" cy="86677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502" style="width:258.55pt;height:78.3pt;mso-position-horizontal-relative:char;mso-position-vertical-relative:line" coordsize="32835,9944">
                <v:shape id="Picture 41" style="position:absolute;width:8477;height:9944;left:0;top:0;" filled="f">
                  <v:imagedata r:id="rId9"/>
                </v:shape>
                <v:shape id="Picture 43" style="position:absolute;width:9607;height:8667;left:23228;top:895;" filled="f">
                  <v:imagedata r:id="rId10"/>
                </v:shape>
              </v:group>
            </w:pict>
          </mc:Fallback>
        </mc:AlternateContent>
      </w:r>
    </w:p>
    <w:p w14:paraId="55626E00" w14:textId="77777777" w:rsidR="009413F3" w:rsidRDefault="00217504">
      <w:pPr>
        <w:spacing w:after="164"/>
        <w:ind w:left="54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C22E0B3" w14:textId="77777777" w:rsidR="009413F3" w:rsidRDefault="00217504">
      <w:pPr>
        <w:spacing w:after="105"/>
        <w:ind w:left="10" w:right="5" w:hanging="10"/>
        <w:jc w:val="center"/>
      </w:pPr>
      <w:r>
        <w:rPr>
          <w:rFonts w:ascii="Times New Roman" w:eastAsia="Times New Roman" w:hAnsi="Times New Roman" w:cs="Times New Roman"/>
          <w:b/>
        </w:rPr>
        <w:t xml:space="preserve">МЕЃУНАРОДНА НАУЧНА КОНФЕРЕНЦИЈА 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2112FFAE" w14:textId="77777777" w:rsidR="009413F3" w:rsidRDefault="00217504">
      <w:pPr>
        <w:spacing w:after="126"/>
        <w:ind w:left="49"/>
        <w:jc w:val="center"/>
      </w:pPr>
      <w:r>
        <w:rPr>
          <w:rFonts w:ascii="Times New Roman" w:eastAsia="Times New Roman" w:hAnsi="Times New Roman" w:cs="Times New Roman"/>
        </w:rPr>
        <w:t xml:space="preserve"> </w:t>
      </w:r>
    </w:p>
    <w:p w14:paraId="70E78914" w14:textId="77777777" w:rsidR="009413F3" w:rsidRDefault="00217504">
      <w:pPr>
        <w:spacing w:after="11"/>
        <w:ind w:left="10" w:right="11" w:hanging="10"/>
        <w:jc w:val="center"/>
      </w:pPr>
      <w:r>
        <w:rPr>
          <w:rFonts w:ascii="Times New Roman" w:eastAsia="Times New Roman" w:hAnsi="Times New Roman" w:cs="Times New Roman"/>
        </w:rPr>
        <w:t>„</w:t>
      </w:r>
      <w:r>
        <w:rPr>
          <w:rFonts w:ascii="Times New Roman" w:eastAsia="Times New Roman" w:hAnsi="Times New Roman" w:cs="Times New Roman"/>
          <w:b/>
        </w:rPr>
        <w:t xml:space="preserve">ОД СТАБИЛНОСТ КОН ФЛУИДНОСТ: СОВРЕМЕНИ СОЦИОЛОШКИ </w:t>
      </w:r>
    </w:p>
    <w:p w14:paraId="7D82C06B" w14:textId="77777777" w:rsidR="009413F3" w:rsidRDefault="00217504">
      <w:pPr>
        <w:spacing w:after="169"/>
        <w:ind w:left="10" w:right="8" w:hanging="10"/>
        <w:jc w:val="center"/>
      </w:pPr>
      <w:r>
        <w:rPr>
          <w:rFonts w:ascii="Times New Roman" w:eastAsia="Times New Roman" w:hAnsi="Times New Roman" w:cs="Times New Roman"/>
          <w:b/>
        </w:rPr>
        <w:t xml:space="preserve">ПЕРСПЕКТИВИ ЗА ‘НОРМАЛНОСТА’ </w:t>
      </w:r>
      <w:proofErr w:type="gramStart"/>
      <w:r>
        <w:rPr>
          <w:rFonts w:ascii="Times New Roman" w:eastAsia="Times New Roman" w:hAnsi="Times New Roman" w:cs="Times New Roman"/>
          <w:b/>
        </w:rPr>
        <w:t>ВО  ОПШТЕСТВАТА</w:t>
      </w:r>
      <w:proofErr w:type="gramEnd"/>
      <w:r>
        <w:rPr>
          <w:rFonts w:ascii="Times New Roman" w:eastAsia="Times New Roman" w:hAnsi="Times New Roman" w:cs="Times New Roman"/>
          <w:b/>
        </w:rPr>
        <w:t xml:space="preserve"> ОД 21 ВЕК“</w:t>
      </w:r>
      <w:r>
        <w:rPr>
          <w:rFonts w:ascii="Times New Roman" w:eastAsia="Times New Roman" w:hAnsi="Times New Roman" w:cs="Times New Roman"/>
        </w:rPr>
        <w:t xml:space="preserve"> </w:t>
      </w:r>
    </w:p>
    <w:p w14:paraId="1C1CC854" w14:textId="77777777" w:rsidR="009413F3" w:rsidRDefault="00217504">
      <w:pPr>
        <w:spacing w:after="91" w:line="269" w:lineRule="auto"/>
        <w:ind w:left="36" w:right="32" w:hanging="10"/>
        <w:jc w:val="center"/>
      </w:pPr>
      <w:proofErr w:type="spellStart"/>
      <w:r>
        <w:rPr>
          <w:rFonts w:ascii="Times New Roman" w:eastAsia="Times New Roman" w:hAnsi="Times New Roman" w:cs="Times New Roman"/>
          <w:sz w:val="24"/>
        </w:rPr>
        <w:t>Септември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10-12, </w:t>
      </w:r>
      <w:proofErr w:type="spellStart"/>
      <w:r>
        <w:rPr>
          <w:rFonts w:ascii="Times New Roman" w:eastAsia="Times New Roman" w:hAnsi="Times New Roman" w:cs="Times New Roman"/>
          <w:sz w:val="24"/>
        </w:rPr>
        <w:t>Скопје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 </w:t>
      </w:r>
    </w:p>
    <w:p w14:paraId="173DF0F2" w14:textId="77777777" w:rsidR="009413F3" w:rsidRDefault="00217504">
      <w:pPr>
        <w:spacing w:after="140"/>
        <w:ind w:left="54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E5130C2" w14:textId="77777777" w:rsidR="009413F3" w:rsidRDefault="00217504">
      <w:pPr>
        <w:spacing w:after="152"/>
        <w:ind w:right="7"/>
        <w:jc w:val="center"/>
      </w:pPr>
      <w:r>
        <w:rPr>
          <w:rFonts w:ascii="Times New Roman" w:eastAsia="Times New Roman" w:hAnsi="Times New Roman" w:cs="Times New Roman"/>
          <w:b/>
          <w:sz w:val="20"/>
        </w:rPr>
        <w:t xml:space="preserve">ПОВИК ЗА АПСТРАКТИ  </w:t>
      </w:r>
    </w:p>
    <w:p w14:paraId="4BC848D5" w14:textId="77777777" w:rsidR="009413F3" w:rsidRDefault="00217504">
      <w:pPr>
        <w:spacing w:after="147"/>
        <w:ind w:left="54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5D9F02B9" w14:textId="77777777" w:rsidR="009413F3" w:rsidRDefault="00217504">
      <w:pPr>
        <w:spacing w:after="136" w:line="252" w:lineRule="auto"/>
        <w:ind w:left="-5" w:hanging="10"/>
        <w:jc w:val="both"/>
      </w:pPr>
      <w:proofErr w:type="spellStart"/>
      <w:r>
        <w:rPr>
          <w:rFonts w:ascii="Times New Roman" w:eastAsia="Times New Roman" w:hAnsi="Times New Roman" w:cs="Times New Roman"/>
          <w:sz w:val="24"/>
        </w:rPr>
        <w:t>Почитувани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колеги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</w:p>
    <w:p w14:paraId="383849E6" w14:textId="77777777" w:rsidR="009413F3" w:rsidRDefault="00217504">
      <w:pPr>
        <w:spacing w:after="28" w:line="252" w:lineRule="auto"/>
        <w:ind w:left="-15" w:firstLine="566"/>
        <w:jc w:val="both"/>
      </w:pPr>
      <w:proofErr w:type="spellStart"/>
      <w:r>
        <w:rPr>
          <w:rFonts w:ascii="Times New Roman" w:eastAsia="Times New Roman" w:hAnsi="Times New Roman" w:cs="Times New Roman"/>
          <w:sz w:val="24"/>
        </w:rPr>
        <w:t>Институтот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за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социологија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на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Филозофскиот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факултет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Универзитет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„</w:t>
      </w:r>
      <w:proofErr w:type="spellStart"/>
      <w:r>
        <w:rPr>
          <w:rFonts w:ascii="Times New Roman" w:eastAsia="Times New Roman" w:hAnsi="Times New Roman" w:cs="Times New Roman"/>
          <w:sz w:val="24"/>
        </w:rPr>
        <w:t>Св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</w:rPr>
        <w:t>Кирил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и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</w:rPr>
        <w:t>Методиј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“ </w:t>
      </w:r>
      <w:proofErr w:type="spellStart"/>
      <w:r>
        <w:rPr>
          <w:rFonts w:ascii="Times New Roman" w:eastAsia="Times New Roman" w:hAnsi="Times New Roman" w:cs="Times New Roman"/>
          <w:sz w:val="24"/>
        </w:rPr>
        <w:t>во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Скопје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оваа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година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гордо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ја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прославува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својата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50 </w:t>
      </w:r>
      <w:proofErr w:type="spellStart"/>
      <w:r>
        <w:rPr>
          <w:rFonts w:ascii="Times New Roman" w:eastAsia="Times New Roman" w:hAnsi="Times New Roman" w:cs="Times New Roman"/>
          <w:sz w:val="24"/>
        </w:rPr>
        <w:t>годишнина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</w:rPr>
        <w:t>Со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цел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да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го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одбележиме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овој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важен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датум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ве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каниме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да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учествувате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на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меѓународната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научна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конференција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п</w:t>
      </w:r>
      <w:r>
        <w:rPr>
          <w:rFonts w:ascii="Times New Roman" w:eastAsia="Times New Roman" w:hAnsi="Times New Roman" w:cs="Times New Roman"/>
          <w:sz w:val="24"/>
        </w:rPr>
        <w:t>осветена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на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овој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јубилеј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</w:rPr>
        <w:t>Конференцијата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ќе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се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одржи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4"/>
        </w:rPr>
        <w:t>Скопје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од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10 </w:t>
      </w:r>
      <w:proofErr w:type="spellStart"/>
      <w:r>
        <w:rPr>
          <w:rFonts w:ascii="Times New Roman" w:eastAsia="Times New Roman" w:hAnsi="Times New Roman" w:cs="Times New Roman"/>
          <w:sz w:val="24"/>
        </w:rPr>
        <w:t>до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12 </w:t>
      </w:r>
      <w:proofErr w:type="spellStart"/>
      <w:r>
        <w:rPr>
          <w:rFonts w:ascii="Times New Roman" w:eastAsia="Times New Roman" w:hAnsi="Times New Roman" w:cs="Times New Roman"/>
          <w:sz w:val="24"/>
        </w:rPr>
        <w:t>септември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2025 </w:t>
      </w:r>
      <w:proofErr w:type="spellStart"/>
      <w:r>
        <w:rPr>
          <w:rFonts w:ascii="Times New Roman" w:eastAsia="Times New Roman" w:hAnsi="Times New Roman" w:cs="Times New Roman"/>
          <w:sz w:val="24"/>
        </w:rPr>
        <w:t>година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. </w:t>
      </w:r>
    </w:p>
    <w:p w14:paraId="6277DC76" w14:textId="77777777" w:rsidR="009413F3" w:rsidRDefault="00217504">
      <w:pPr>
        <w:spacing w:after="38" w:line="249" w:lineRule="auto"/>
        <w:ind w:right="-11" w:firstLine="566"/>
        <w:jc w:val="both"/>
      </w:pPr>
      <w:proofErr w:type="spellStart"/>
      <w:r>
        <w:rPr>
          <w:rFonts w:ascii="Times New Roman" w:eastAsia="Times New Roman" w:hAnsi="Times New Roman" w:cs="Times New Roman"/>
          <w:sz w:val="24"/>
        </w:rPr>
        <w:t>Идејата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за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преиспитување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на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„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</w:rPr>
        <w:t>нормалноста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“ </w:t>
      </w:r>
      <w:proofErr w:type="spellStart"/>
      <w:r>
        <w:rPr>
          <w:rFonts w:ascii="Times New Roman" w:eastAsia="Times New Roman" w:hAnsi="Times New Roman" w:cs="Times New Roman"/>
          <w:sz w:val="24"/>
        </w:rPr>
        <w:t>во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</w:rPr>
        <w:t xml:space="preserve"> 21 </w:t>
      </w:r>
      <w:proofErr w:type="spellStart"/>
      <w:r>
        <w:rPr>
          <w:rFonts w:ascii="Times New Roman" w:eastAsia="Times New Roman" w:hAnsi="Times New Roman" w:cs="Times New Roman"/>
          <w:sz w:val="24"/>
        </w:rPr>
        <w:t>век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ја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предизвикува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социолошката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традиција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на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проучување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на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општествените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структури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во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нивната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стабилна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состој</w:t>
      </w:r>
      <w:r>
        <w:rPr>
          <w:rFonts w:ascii="Times New Roman" w:eastAsia="Times New Roman" w:hAnsi="Times New Roman" w:cs="Times New Roman"/>
          <w:sz w:val="24"/>
        </w:rPr>
        <w:t>ба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</w:rPr>
        <w:t>Што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можеме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да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кажеме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денес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за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стабилноста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на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нормите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вредностите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законите</w:t>
      </w:r>
      <w:proofErr w:type="spellEnd"/>
      <w:r>
        <w:rPr>
          <w:rFonts w:ascii="Times New Roman" w:eastAsia="Times New Roman" w:hAnsi="Times New Roman" w:cs="Times New Roman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</w:rPr>
        <w:t>моралот</w:t>
      </w:r>
      <w:proofErr w:type="spellEnd"/>
      <w:r>
        <w:rPr>
          <w:rFonts w:ascii="Times New Roman" w:eastAsia="Times New Roman" w:hAnsi="Times New Roman" w:cs="Times New Roman"/>
        </w:rPr>
        <w:t xml:space="preserve">? </w:t>
      </w:r>
      <w:proofErr w:type="spellStart"/>
      <w:r>
        <w:rPr>
          <w:rFonts w:ascii="Times New Roman" w:eastAsia="Times New Roman" w:hAnsi="Times New Roman" w:cs="Times New Roman"/>
        </w:rPr>
        <w:t>Општата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цел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на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конференцијата</w:t>
      </w:r>
      <w:proofErr w:type="spellEnd"/>
      <w:r>
        <w:rPr>
          <w:rFonts w:ascii="Times New Roman" w:eastAsia="Times New Roman" w:hAnsi="Times New Roman" w:cs="Times New Roman"/>
        </w:rPr>
        <w:t xml:space="preserve"> е </w:t>
      </w:r>
      <w:proofErr w:type="spellStart"/>
      <w:r>
        <w:rPr>
          <w:rFonts w:ascii="Times New Roman" w:eastAsia="Times New Roman" w:hAnsi="Times New Roman" w:cs="Times New Roman"/>
        </w:rPr>
        <w:t>преосмислување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на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концептот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на</w:t>
      </w:r>
      <w:proofErr w:type="spellEnd"/>
      <w:r>
        <w:rPr>
          <w:rFonts w:ascii="Times New Roman" w:eastAsia="Times New Roman" w:hAnsi="Times New Roman" w:cs="Times New Roman"/>
        </w:rPr>
        <w:t xml:space="preserve"> „</w:t>
      </w:r>
      <w:proofErr w:type="spellStart"/>
      <w:proofErr w:type="gramStart"/>
      <w:r>
        <w:rPr>
          <w:rFonts w:ascii="Times New Roman" w:eastAsia="Times New Roman" w:hAnsi="Times New Roman" w:cs="Times New Roman"/>
        </w:rPr>
        <w:t>нормалност</w:t>
      </w:r>
      <w:proofErr w:type="spellEnd"/>
      <w:r>
        <w:rPr>
          <w:rFonts w:ascii="Times New Roman" w:eastAsia="Times New Roman" w:hAnsi="Times New Roman" w:cs="Times New Roman"/>
        </w:rPr>
        <w:t xml:space="preserve">“ </w:t>
      </w:r>
      <w:proofErr w:type="spellStart"/>
      <w:r>
        <w:rPr>
          <w:rFonts w:ascii="Times New Roman" w:eastAsia="Times New Roman" w:hAnsi="Times New Roman" w:cs="Times New Roman"/>
        </w:rPr>
        <w:t>во</w:t>
      </w:r>
      <w:proofErr w:type="spellEnd"/>
      <w:proofErr w:type="gram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современи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услови</w:t>
      </w:r>
      <w:proofErr w:type="spellEnd"/>
      <w:r>
        <w:rPr>
          <w:rFonts w:ascii="Times New Roman" w:eastAsia="Times New Roman" w:hAnsi="Times New Roman" w:cs="Times New Roman"/>
        </w:rPr>
        <w:t xml:space="preserve"> — </w:t>
      </w:r>
      <w:proofErr w:type="spellStart"/>
      <w:r>
        <w:rPr>
          <w:rFonts w:ascii="Times New Roman" w:eastAsia="Times New Roman" w:hAnsi="Times New Roman" w:cs="Times New Roman"/>
        </w:rPr>
        <w:t>дали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тоа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претставува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состојба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на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стабилност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или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динамичен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процес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на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континуирано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прилагодување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што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го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олеснува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интегрирањето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на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единките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во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заедниците</w:t>
      </w:r>
      <w:proofErr w:type="spellEnd"/>
      <w:r>
        <w:rPr>
          <w:rFonts w:ascii="Times New Roman" w:eastAsia="Times New Roman" w:hAnsi="Times New Roman" w:cs="Times New Roman"/>
        </w:rPr>
        <w:t xml:space="preserve">  </w:t>
      </w:r>
    </w:p>
    <w:p w14:paraId="2B5187E4" w14:textId="77777777" w:rsidR="009413F3" w:rsidRDefault="00217504">
      <w:pPr>
        <w:spacing w:after="28" w:line="252" w:lineRule="auto"/>
        <w:ind w:left="-15" w:firstLine="566"/>
        <w:jc w:val="both"/>
      </w:pPr>
      <w:proofErr w:type="spellStart"/>
      <w:r>
        <w:rPr>
          <w:rFonts w:ascii="Times New Roman" w:eastAsia="Times New Roman" w:hAnsi="Times New Roman" w:cs="Times New Roman"/>
          <w:sz w:val="24"/>
        </w:rPr>
        <w:t>Насловот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на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конференцијата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е </w:t>
      </w:r>
      <w:proofErr w:type="spellStart"/>
      <w:r>
        <w:rPr>
          <w:rFonts w:ascii="Times New Roman" w:eastAsia="Times New Roman" w:hAnsi="Times New Roman" w:cs="Times New Roman"/>
          <w:sz w:val="24"/>
        </w:rPr>
        <w:t>инспириран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од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употребата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на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идеи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како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„</w:t>
      </w:r>
      <w:proofErr w:type="spellStart"/>
      <w:r>
        <w:rPr>
          <w:rFonts w:ascii="Times New Roman" w:eastAsia="Times New Roman" w:hAnsi="Times New Roman" w:cs="Times New Roman"/>
          <w:sz w:val="24"/>
        </w:rPr>
        <w:t>флуидно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</w:rPr>
        <w:t>општество</w:t>
      </w:r>
      <w:proofErr w:type="spellEnd"/>
      <w:r>
        <w:rPr>
          <w:rFonts w:ascii="Times New Roman" w:eastAsia="Times New Roman" w:hAnsi="Times New Roman" w:cs="Times New Roman"/>
          <w:sz w:val="24"/>
        </w:rPr>
        <w:t>“</w:t>
      </w:r>
      <w:proofErr w:type="gramEnd"/>
      <w:r>
        <w:rPr>
          <w:rFonts w:ascii="Times New Roman" w:eastAsia="Times New Roman" w:hAnsi="Times New Roman" w:cs="Times New Roman"/>
          <w:sz w:val="24"/>
        </w:rPr>
        <w:t>, „</w:t>
      </w:r>
      <w:proofErr w:type="spellStart"/>
      <w:r>
        <w:rPr>
          <w:rFonts w:ascii="Times New Roman" w:eastAsia="Times New Roman" w:hAnsi="Times New Roman" w:cs="Times New Roman"/>
          <w:sz w:val="24"/>
        </w:rPr>
        <w:t>течна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модерност</w:t>
      </w:r>
      <w:proofErr w:type="spellEnd"/>
      <w:r>
        <w:rPr>
          <w:rFonts w:ascii="Times New Roman" w:eastAsia="Times New Roman" w:hAnsi="Times New Roman" w:cs="Times New Roman"/>
          <w:sz w:val="24"/>
        </w:rPr>
        <w:t>“, „</w:t>
      </w:r>
      <w:proofErr w:type="spellStart"/>
      <w:r>
        <w:rPr>
          <w:rFonts w:ascii="Times New Roman" w:eastAsia="Times New Roman" w:hAnsi="Times New Roman" w:cs="Times New Roman"/>
          <w:sz w:val="24"/>
        </w:rPr>
        <w:t>повеќекратни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нормалности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“ и </w:t>
      </w:r>
      <w:proofErr w:type="spellStart"/>
      <w:r>
        <w:rPr>
          <w:rFonts w:ascii="Times New Roman" w:eastAsia="Times New Roman" w:hAnsi="Times New Roman" w:cs="Times New Roman"/>
          <w:sz w:val="24"/>
        </w:rPr>
        <w:t>други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кои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во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социолошките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анализи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се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користат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за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конципирање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на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новите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4"/>
        </w:rPr>
        <w:t>сè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пофлексибилни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4"/>
        </w:rPr>
        <w:t>краткотрајни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форми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на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општественост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</w:rPr>
        <w:t>Новите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идеи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4"/>
        </w:rPr>
        <w:t>новите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процеси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го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отвораат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прашањето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за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редефинирање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на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„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</w:rPr>
        <w:t>нормалноста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“ </w:t>
      </w:r>
      <w:proofErr w:type="spellStart"/>
      <w:r>
        <w:rPr>
          <w:rFonts w:ascii="Times New Roman" w:eastAsia="Times New Roman" w:hAnsi="Times New Roman" w:cs="Times New Roman"/>
          <w:sz w:val="24"/>
        </w:rPr>
        <w:t>во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современите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општества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</w:rPr>
        <w:t>Во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социологијата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4"/>
        </w:rPr>
        <w:t>другите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општествени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науки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вакви</w:t>
      </w:r>
      <w:r>
        <w:rPr>
          <w:rFonts w:ascii="Times New Roman" w:eastAsia="Times New Roman" w:hAnsi="Times New Roman" w:cs="Times New Roman"/>
          <w:sz w:val="24"/>
        </w:rPr>
        <w:t>те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анализи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ја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нагласуваат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променливата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природа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на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ставовите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кон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работата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бракот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семејството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пријателствата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урбаните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4"/>
        </w:rPr>
        <w:t>руралните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појави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4"/>
        </w:rPr>
        <w:t>економските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односи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sz w:val="24"/>
        </w:rPr>
        <w:t>особено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во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нивните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сиви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4"/>
        </w:rPr>
        <w:t>црни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зони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како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што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е </w:t>
      </w:r>
      <w:proofErr w:type="spellStart"/>
      <w:r>
        <w:rPr>
          <w:rFonts w:ascii="Times New Roman" w:eastAsia="Times New Roman" w:hAnsi="Times New Roman" w:cs="Times New Roman"/>
          <w:sz w:val="24"/>
        </w:rPr>
        <w:t>корупцијата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</w:rPr>
        <w:t>Тоа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ги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менува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4"/>
        </w:rPr>
        <w:t>институционалните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рамки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карактеристични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за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модерните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фиксирани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норми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4"/>
        </w:rPr>
        <w:t>принципи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1D6F451" w14:textId="77777777" w:rsidR="009413F3" w:rsidRDefault="00217504">
      <w:pPr>
        <w:spacing w:after="28" w:line="252" w:lineRule="auto"/>
        <w:ind w:left="-15" w:firstLine="566"/>
        <w:jc w:val="both"/>
      </w:pPr>
      <w:proofErr w:type="spellStart"/>
      <w:r>
        <w:rPr>
          <w:rFonts w:ascii="Times New Roman" w:eastAsia="Times New Roman" w:hAnsi="Times New Roman" w:cs="Times New Roman"/>
          <w:sz w:val="24"/>
        </w:rPr>
        <w:t>Во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такви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околности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единките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развиваат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посебна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рационалност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која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ги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поттикнува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да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дејствуваат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врз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основа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на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нивните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приоритети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кои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често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се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менуваат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во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зависност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од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контекстот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</w:rPr>
        <w:t>Наместо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да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с</w:t>
      </w:r>
      <w:r>
        <w:rPr>
          <w:rFonts w:ascii="Times New Roman" w:eastAsia="Times New Roman" w:hAnsi="Times New Roman" w:cs="Times New Roman"/>
          <w:sz w:val="24"/>
        </w:rPr>
        <w:t>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придржуваат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до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однапред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дефинирани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правила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тие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прифаќаат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флексибилни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идентитети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овозможувајќи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им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побрзо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4"/>
        </w:rPr>
        <w:t>поефикасно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да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се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прилагодат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на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брзите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4"/>
        </w:rPr>
        <w:t>непредвидливи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општествени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промени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</w:rPr>
        <w:t>Ова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го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нагласува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динамичниот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процес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lastRenderedPageBreak/>
        <w:t>на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постојано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преобликување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на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индив</w:t>
      </w:r>
      <w:r>
        <w:rPr>
          <w:rFonts w:ascii="Times New Roman" w:eastAsia="Times New Roman" w:hAnsi="Times New Roman" w:cs="Times New Roman"/>
          <w:sz w:val="24"/>
        </w:rPr>
        <w:t>идуалниот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4"/>
        </w:rPr>
        <w:t>колективниот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идентитет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како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одговор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на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сложените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општествени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предизвици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. </w:t>
      </w:r>
    </w:p>
    <w:p w14:paraId="5E67B3FF" w14:textId="77777777" w:rsidR="009413F3" w:rsidRDefault="00217504">
      <w:pPr>
        <w:spacing w:after="0"/>
        <w:ind w:left="566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B711F1E" w14:textId="77777777" w:rsidR="009413F3" w:rsidRDefault="00217504">
      <w:pPr>
        <w:spacing w:after="164"/>
        <w:ind w:left="-5" w:hanging="10"/>
      </w:pPr>
      <w:proofErr w:type="spellStart"/>
      <w:r>
        <w:rPr>
          <w:rFonts w:ascii="Times New Roman" w:eastAsia="Times New Roman" w:hAnsi="Times New Roman" w:cs="Times New Roman"/>
          <w:b/>
          <w:sz w:val="24"/>
        </w:rPr>
        <w:t>Прашања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насоки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за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дискусија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: </w:t>
      </w:r>
    </w:p>
    <w:p w14:paraId="4DC3A7CD" w14:textId="77777777" w:rsidR="009413F3" w:rsidRDefault="00217504">
      <w:pPr>
        <w:numPr>
          <w:ilvl w:val="0"/>
          <w:numId w:val="1"/>
        </w:numPr>
        <w:spacing w:after="81" w:line="249" w:lineRule="auto"/>
        <w:ind w:right="-11" w:hanging="360"/>
        <w:jc w:val="both"/>
      </w:pPr>
      <w:proofErr w:type="spellStart"/>
      <w:r>
        <w:rPr>
          <w:rFonts w:ascii="Times New Roman" w:eastAsia="Times New Roman" w:hAnsi="Times New Roman" w:cs="Times New Roman"/>
        </w:rPr>
        <w:t>Што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го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движи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светот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со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толкава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брзина</w:t>
      </w:r>
      <w:proofErr w:type="spellEnd"/>
      <w:r>
        <w:rPr>
          <w:rFonts w:ascii="Times New Roman" w:eastAsia="Times New Roman" w:hAnsi="Times New Roman" w:cs="Times New Roman"/>
        </w:rPr>
        <w:t xml:space="preserve">? </w:t>
      </w:r>
      <w:proofErr w:type="spellStart"/>
      <w:r>
        <w:rPr>
          <w:rFonts w:ascii="Times New Roman" w:eastAsia="Times New Roman" w:hAnsi="Times New Roman" w:cs="Times New Roman"/>
        </w:rPr>
        <w:t>Каква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улога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играат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дигиталните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технологии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во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овој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процес</w:t>
      </w:r>
      <w:proofErr w:type="spellEnd"/>
      <w:r>
        <w:rPr>
          <w:rFonts w:ascii="Times New Roman" w:eastAsia="Times New Roman" w:hAnsi="Times New Roman" w:cs="Times New Roman"/>
        </w:rPr>
        <w:t xml:space="preserve">? </w:t>
      </w:r>
      <w:proofErr w:type="spellStart"/>
      <w:r>
        <w:rPr>
          <w:rFonts w:ascii="Times New Roman" w:eastAsia="Times New Roman" w:hAnsi="Times New Roman" w:cs="Times New Roman"/>
        </w:rPr>
        <w:t>Дали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тие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се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само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алатки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што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го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олеснува</w:t>
      </w:r>
      <w:r>
        <w:rPr>
          <w:rFonts w:ascii="Times New Roman" w:eastAsia="Times New Roman" w:hAnsi="Times New Roman" w:cs="Times New Roman"/>
        </w:rPr>
        <w:t>ат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секојдневието</w:t>
      </w:r>
      <w:proofErr w:type="spellEnd"/>
      <w:r>
        <w:rPr>
          <w:rFonts w:ascii="Times New Roman" w:eastAsia="Times New Roman" w:hAnsi="Times New Roman" w:cs="Times New Roman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</w:rPr>
        <w:t>го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поттикнуваат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развојот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или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веќе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се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трансформираат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во</w:t>
      </w:r>
      <w:proofErr w:type="spellEnd"/>
      <w:r>
        <w:rPr>
          <w:rFonts w:ascii="Times New Roman" w:eastAsia="Times New Roman" w:hAnsi="Times New Roman" w:cs="Times New Roman"/>
        </w:rPr>
        <w:t xml:space="preserve"> „</w:t>
      </w:r>
      <w:proofErr w:type="spellStart"/>
      <w:r>
        <w:rPr>
          <w:rFonts w:ascii="Times New Roman" w:eastAsia="Times New Roman" w:hAnsi="Times New Roman" w:cs="Times New Roman"/>
        </w:rPr>
        <w:t>независни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</w:rPr>
        <w:t>варијабли</w:t>
      </w:r>
      <w:proofErr w:type="spellEnd"/>
      <w:r>
        <w:rPr>
          <w:rFonts w:ascii="Times New Roman" w:eastAsia="Times New Roman" w:hAnsi="Times New Roman" w:cs="Times New Roman"/>
        </w:rPr>
        <w:t xml:space="preserve">“ </w:t>
      </w:r>
      <w:proofErr w:type="spellStart"/>
      <w:r>
        <w:rPr>
          <w:rFonts w:ascii="Times New Roman" w:eastAsia="Times New Roman" w:hAnsi="Times New Roman" w:cs="Times New Roman"/>
        </w:rPr>
        <w:t>со</w:t>
      </w:r>
      <w:proofErr w:type="spellEnd"/>
      <w:proofErr w:type="gram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опипливо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влијание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врз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општествените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структури</w:t>
      </w:r>
      <w:proofErr w:type="spellEnd"/>
      <w:r>
        <w:rPr>
          <w:rFonts w:ascii="Times New Roman" w:eastAsia="Times New Roman" w:hAnsi="Times New Roman" w:cs="Times New Roman"/>
        </w:rPr>
        <w:t xml:space="preserve">? </w:t>
      </w:r>
      <w:proofErr w:type="spellStart"/>
      <w:r>
        <w:rPr>
          <w:rFonts w:ascii="Times New Roman" w:eastAsia="Times New Roman" w:hAnsi="Times New Roman" w:cs="Times New Roman"/>
        </w:rPr>
        <w:t>Каква</w:t>
      </w:r>
      <w:proofErr w:type="spellEnd"/>
      <w:r>
        <w:rPr>
          <w:rFonts w:ascii="Times New Roman" w:eastAsia="Times New Roman" w:hAnsi="Times New Roman" w:cs="Times New Roman"/>
        </w:rPr>
        <w:t xml:space="preserve"> е </w:t>
      </w:r>
      <w:proofErr w:type="spellStart"/>
      <w:r>
        <w:rPr>
          <w:rFonts w:ascii="Times New Roman" w:eastAsia="Times New Roman" w:hAnsi="Times New Roman" w:cs="Times New Roman"/>
        </w:rPr>
        <w:t>новата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реалност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што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ја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создаваат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дигиталните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технологии</w:t>
      </w:r>
      <w:proofErr w:type="spellEnd"/>
      <w:r>
        <w:rPr>
          <w:rFonts w:ascii="Times New Roman" w:eastAsia="Times New Roman" w:hAnsi="Times New Roman" w:cs="Times New Roman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</w:rPr>
        <w:t>социјалните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мрежи</w:t>
      </w:r>
      <w:proofErr w:type="spellEnd"/>
      <w:r>
        <w:rPr>
          <w:rFonts w:ascii="Times New Roman" w:eastAsia="Times New Roman" w:hAnsi="Times New Roman" w:cs="Times New Roman"/>
        </w:rPr>
        <w:t xml:space="preserve">? </w:t>
      </w:r>
      <w:proofErr w:type="spellStart"/>
      <w:r>
        <w:rPr>
          <w:rFonts w:ascii="Times New Roman" w:eastAsia="Times New Roman" w:hAnsi="Times New Roman" w:cs="Times New Roman"/>
        </w:rPr>
        <w:t>Кои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се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клучните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карактер</w:t>
      </w:r>
      <w:r>
        <w:rPr>
          <w:rFonts w:ascii="Times New Roman" w:eastAsia="Times New Roman" w:hAnsi="Times New Roman" w:cs="Times New Roman"/>
        </w:rPr>
        <w:t>истики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на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виртуелните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заедници</w:t>
      </w:r>
      <w:proofErr w:type="spellEnd"/>
      <w:r>
        <w:rPr>
          <w:rFonts w:ascii="Times New Roman" w:eastAsia="Times New Roman" w:hAnsi="Times New Roman" w:cs="Times New Roman"/>
        </w:rPr>
        <w:t xml:space="preserve">? </w:t>
      </w:r>
      <w:proofErr w:type="spellStart"/>
      <w:r>
        <w:rPr>
          <w:rFonts w:ascii="Times New Roman" w:eastAsia="Times New Roman" w:hAnsi="Times New Roman" w:cs="Times New Roman"/>
        </w:rPr>
        <w:t>Што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значи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да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се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биде</w:t>
      </w:r>
      <w:proofErr w:type="spellEnd"/>
      <w:r>
        <w:rPr>
          <w:rFonts w:ascii="Times New Roman" w:eastAsia="Times New Roman" w:hAnsi="Times New Roman" w:cs="Times New Roman"/>
        </w:rPr>
        <w:t xml:space="preserve"> „</w:t>
      </w:r>
      <w:proofErr w:type="spellStart"/>
      <w:r>
        <w:rPr>
          <w:rFonts w:ascii="Times New Roman" w:eastAsia="Times New Roman" w:hAnsi="Times New Roman" w:cs="Times New Roman"/>
        </w:rPr>
        <w:t>дигитална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</w:rPr>
        <w:t>личност</w:t>
      </w:r>
      <w:proofErr w:type="spellEnd"/>
      <w:r>
        <w:rPr>
          <w:rFonts w:ascii="Times New Roman" w:eastAsia="Times New Roman" w:hAnsi="Times New Roman" w:cs="Times New Roman"/>
        </w:rPr>
        <w:t>?“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Како</w:t>
      </w:r>
      <w:proofErr w:type="spellEnd"/>
      <w:r>
        <w:rPr>
          <w:rFonts w:ascii="Times New Roman" w:eastAsia="Times New Roman" w:hAnsi="Times New Roman" w:cs="Times New Roman"/>
        </w:rPr>
        <w:t xml:space="preserve"> е </w:t>
      </w:r>
      <w:proofErr w:type="spellStart"/>
      <w:r>
        <w:rPr>
          <w:rFonts w:ascii="Times New Roman" w:eastAsia="Times New Roman" w:hAnsi="Times New Roman" w:cs="Times New Roman"/>
        </w:rPr>
        <w:t>да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се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биде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човек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во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ерата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на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вештачката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интелигенција</w:t>
      </w:r>
      <w:proofErr w:type="spellEnd"/>
      <w:r>
        <w:rPr>
          <w:rFonts w:ascii="Times New Roman" w:eastAsia="Times New Roman" w:hAnsi="Times New Roman" w:cs="Times New Roman"/>
        </w:rPr>
        <w:t xml:space="preserve">?  </w:t>
      </w:r>
      <w:proofErr w:type="spellStart"/>
      <w:r>
        <w:rPr>
          <w:rFonts w:ascii="Times New Roman" w:eastAsia="Times New Roman" w:hAnsi="Times New Roman" w:cs="Times New Roman"/>
        </w:rPr>
        <w:t>Ова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се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фундаментални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прашања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кои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ја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предизвикуваат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современата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социологија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6093E82" w14:textId="77777777" w:rsidR="009413F3" w:rsidRDefault="00217504">
      <w:pPr>
        <w:numPr>
          <w:ilvl w:val="0"/>
          <w:numId w:val="1"/>
        </w:numPr>
        <w:spacing w:after="92" w:line="249" w:lineRule="auto"/>
        <w:ind w:right="-11" w:hanging="360"/>
        <w:jc w:val="both"/>
      </w:pPr>
      <w:proofErr w:type="spellStart"/>
      <w:r>
        <w:rPr>
          <w:rFonts w:ascii="Times New Roman" w:eastAsia="Times New Roman" w:hAnsi="Times New Roman" w:cs="Times New Roman"/>
        </w:rPr>
        <w:t>Дали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образованието</w:t>
      </w:r>
      <w:proofErr w:type="spellEnd"/>
      <w:r>
        <w:rPr>
          <w:rFonts w:ascii="Times New Roman" w:eastAsia="Times New Roman" w:hAnsi="Times New Roman" w:cs="Times New Roman"/>
        </w:rPr>
        <w:t xml:space="preserve"> е </w:t>
      </w:r>
      <w:proofErr w:type="spellStart"/>
      <w:r>
        <w:rPr>
          <w:rFonts w:ascii="Times New Roman" w:eastAsia="Times New Roman" w:hAnsi="Times New Roman" w:cs="Times New Roman"/>
        </w:rPr>
        <w:t>подготвено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да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ги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подго</w:t>
      </w:r>
      <w:r>
        <w:rPr>
          <w:rFonts w:ascii="Times New Roman" w:eastAsia="Times New Roman" w:hAnsi="Times New Roman" w:cs="Times New Roman"/>
        </w:rPr>
        <w:t>тви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единките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за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динамиката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на</w:t>
      </w:r>
      <w:proofErr w:type="spellEnd"/>
      <w:r>
        <w:rPr>
          <w:rFonts w:ascii="Times New Roman" w:eastAsia="Times New Roman" w:hAnsi="Times New Roman" w:cs="Times New Roman"/>
        </w:rPr>
        <w:t xml:space="preserve"> „</w:t>
      </w:r>
      <w:proofErr w:type="spellStart"/>
      <w:r>
        <w:rPr>
          <w:rFonts w:ascii="Times New Roman" w:eastAsia="Times New Roman" w:hAnsi="Times New Roman" w:cs="Times New Roman"/>
        </w:rPr>
        <w:t>флуидното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</w:rPr>
        <w:t>општество</w:t>
      </w:r>
      <w:proofErr w:type="spellEnd"/>
      <w:r>
        <w:rPr>
          <w:rFonts w:ascii="Times New Roman" w:eastAsia="Times New Roman" w:hAnsi="Times New Roman" w:cs="Times New Roman"/>
        </w:rPr>
        <w:t>“</w:t>
      </w:r>
      <w:proofErr w:type="gram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каде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што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општествените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односи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се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сè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поподвижни</w:t>
      </w:r>
      <w:proofErr w:type="spellEnd"/>
      <w:r>
        <w:rPr>
          <w:rFonts w:ascii="Times New Roman" w:eastAsia="Times New Roman" w:hAnsi="Times New Roman" w:cs="Times New Roman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</w:rPr>
        <w:t>променливи</w:t>
      </w:r>
      <w:proofErr w:type="spellEnd"/>
      <w:r>
        <w:rPr>
          <w:rFonts w:ascii="Times New Roman" w:eastAsia="Times New Roman" w:hAnsi="Times New Roman" w:cs="Times New Roman"/>
        </w:rPr>
        <w:t xml:space="preserve">? </w:t>
      </w:r>
      <w:proofErr w:type="spellStart"/>
      <w:r>
        <w:rPr>
          <w:rFonts w:ascii="Times New Roman" w:eastAsia="Times New Roman" w:hAnsi="Times New Roman" w:cs="Times New Roman"/>
        </w:rPr>
        <w:t>Кои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се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главните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агенси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на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социјализацијата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во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современиот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свет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покрај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образованието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како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семејството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медиумите</w:t>
      </w:r>
      <w:proofErr w:type="spellEnd"/>
      <w:r>
        <w:rPr>
          <w:rFonts w:ascii="Times New Roman" w:eastAsia="Times New Roman" w:hAnsi="Times New Roman" w:cs="Times New Roman"/>
        </w:rPr>
        <w:t xml:space="preserve">, и </w:t>
      </w:r>
      <w:proofErr w:type="spellStart"/>
      <w:r>
        <w:rPr>
          <w:rFonts w:ascii="Times New Roman" w:eastAsia="Times New Roman" w:hAnsi="Times New Roman" w:cs="Times New Roman"/>
        </w:rPr>
        <w:t>дигиталните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платформи</w:t>
      </w:r>
      <w:proofErr w:type="spellEnd"/>
      <w:r>
        <w:rPr>
          <w:rFonts w:ascii="Times New Roman" w:eastAsia="Times New Roman" w:hAnsi="Times New Roman" w:cs="Times New Roman"/>
        </w:rPr>
        <w:t>?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BAFF5AB" w14:textId="77777777" w:rsidR="009413F3" w:rsidRDefault="00217504">
      <w:pPr>
        <w:numPr>
          <w:ilvl w:val="0"/>
          <w:numId w:val="1"/>
        </w:numPr>
        <w:spacing w:after="38" w:line="249" w:lineRule="auto"/>
        <w:ind w:right="-11" w:hanging="360"/>
        <w:jc w:val="both"/>
      </w:pPr>
      <w:proofErr w:type="spellStart"/>
      <w:r>
        <w:rPr>
          <w:rFonts w:ascii="Times New Roman" w:eastAsia="Times New Roman" w:hAnsi="Times New Roman" w:cs="Times New Roman"/>
        </w:rPr>
        <w:t>К</w:t>
      </w:r>
      <w:r>
        <w:rPr>
          <w:rFonts w:ascii="Times New Roman" w:eastAsia="Times New Roman" w:hAnsi="Times New Roman" w:cs="Times New Roman"/>
        </w:rPr>
        <w:t>лучен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предизвик</w:t>
      </w:r>
      <w:proofErr w:type="spellEnd"/>
      <w:r>
        <w:rPr>
          <w:rFonts w:ascii="Times New Roman" w:eastAsia="Times New Roman" w:hAnsi="Times New Roman" w:cs="Times New Roman"/>
        </w:rPr>
        <w:t xml:space="preserve"> е </w:t>
      </w:r>
      <w:proofErr w:type="spellStart"/>
      <w:r>
        <w:rPr>
          <w:rFonts w:ascii="Times New Roman" w:eastAsia="Times New Roman" w:hAnsi="Times New Roman" w:cs="Times New Roman"/>
        </w:rPr>
        <w:t>концептот</w:t>
      </w:r>
      <w:proofErr w:type="spellEnd"/>
      <w:r>
        <w:rPr>
          <w:rFonts w:ascii="Times New Roman" w:eastAsia="Times New Roman" w:hAnsi="Times New Roman" w:cs="Times New Roman"/>
        </w:rPr>
        <w:t xml:space="preserve"> „</w:t>
      </w:r>
      <w:proofErr w:type="spellStart"/>
      <w:r>
        <w:rPr>
          <w:rFonts w:ascii="Times New Roman" w:eastAsia="Times New Roman" w:hAnsi="Times New Roman" w:cs="Times New Roman"/>
        </w:rPr>
        <w:t>социјална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конкуренција</w:t>
      </w:r>
      <w:proofErr w:type="spellEnd"/>
      <w:r>
        <w:rPr>
          <w:rFonts w:ascii="Times New Roman" w:eastAsia="Times New Roman" w:hAnsi="Times New Roman" w:cs="Times New Roman"/>
        </w:rPr>
        <w:t xml:space="preserve"> “, </w:t>
      </w:r>
      <w:proofErr w:type="spellStart"/>
      <w:r>
        <w:rPr>
          <w:rFonts w:ascii="Times New Roman" w:eastAsia="Times New Roman" w:hAnsi="Times New Roman" w:cs="Times New Roman"/>
        </w:rPr>
        <w:t>кој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го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обликува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современиот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модел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на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општествени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односи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што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сè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почесто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наликуваат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на</w:t>
      </w:r>
      <w:proofErr w:type="spellEnd"/>
      <w:r>
        <w:rPr>
          <w:rFonts w:ascii="Times New Roman" w:eastAsia="Times New Roman" w:hAnsi="Times New Roman" w:cs="Times New Roman"/>
        </w:rPr>
        <w:t xml:space="preserve"> „</w:t>
      </w:r>
      <w:proofErr w:type="spellStart"/>
      <w:r>
        <w:rPr>
          <w:rFonts w:ascii="Times New Roman" w:eastAsia="Times New Roman" w:hAnsi="Times New Roman" w:cs="Times New Roman"/>
        </w:rPr>
        <w:t>договори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на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определено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</w:rPr>
        <w:t>време</w:t>
      </w:r>
      <w:proofErr w:type="spellEnd"/>
      <w:r>
        <w:rPr>
          <w:rFonts w:ascii="Times New Roman" w:eastAsia="Times New Roman" w:hAnsi="Times New Roman" w:cs="Times New Roman"/>
        </w:rPr>
        <w:t>“ —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секој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истовремено</w:t>
      </w:r>
      <w:proofErr w:type="spellEnd"/>
      <w:r>
        <w:rPr>
          <w:rFonts w:ascii="Times New Roman" w:eastAsia="Times New Roman" w:hAnsi="Times New Roman" w:cs="Times New Roman"/>
        </w:rPr>
        <w:t xml:space="preserve"> е и </w:t>
      </w:r>
      <w:proofErr w:type="spellStart"/>
      <w:r>
        <w:rPr>
          <w:rFonts w:ascii="Times New Roman" w:eastAsia="Times New Roman" w:hAnsi="Times New Roman" w:cs="Times New Roman"/>
        </w:rPr>
        <w:t>клиент</w:t>
      </w:r>
      <w:proofErr w:type="spellEnd"/>
      <w:r>
        <w:rPr>
          <w:rFonts w:ascii="Times New Roman" w:eastAsia="Times New Roman" w:hAnsi="Times New Roman" w:cs="Times New Roman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</w:rPr>
        <w:t>понудувач</w:t>
      </w:r>
      <w:proofErr w:type="spellEnd"/>
      <w:r>
        <w:rPr>
          <w:rFonts w:ascii="Times New Roman" w:eastAsia="Times New Roman" w:hAnsi="Times New Roman" w:cs="Times New Roman"/>
        </w:rPr>
        <w:t xml:space="preserve">. </w:t>
      </w:r>
      <w:proofErr w:type="spellStart"/>
      <w:r>
        <w:rPr>
          <w:rFonts w:ascii="Times New Roman" w:eastAsia="Times New Roman" w:hAnsi="Times New Roman" w:cs="Times New Roman"/>
        </w:rPr>
        <w:t>Но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каква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рационалност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произлегува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од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ова</w:t>
      </w:r>
      <w:r>
        <w:rPr>
          <w:rFonts w:ascii="Times New Roman" w:eastAsia="Times New Roman" w:hAnsi="Times New Roman" w:cs="Times New Roman"/>
        </w:rPr>
        <w:t>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динамика</w:t>
      </w:r>
      <w:proofErr w:type="spellEnd"/>
      <w:r>
        <w:rPr>
          <w:rFonts w:ascii="Times New Roman" w:eastAsia="Times New Roman" w:hAnsi="Times New Roman" w:cs="Times New Roman"/>
        </w:rPr>
        <w:t xml:space="preserve">? </w:t>
      </w:r>
      <w:proofErr w:type="spellStart"/>
      <w:r>
        <w:rPr>
          <w:rFonts w:ascii="Times New Roman" w:eastAsia="Times New Roman" w:hAnsi="Times New Roman" w:cs="Times New Roman"/>
        </w:rPr>
        <w:t>Кој</w:t>
      </w:r>
      <w:proofErr w:type="spellEnd"/>
      <w:r>
        <w:rPr>
          <w:rFonts w:ascii="Times New Roman" w:eastAsia="Times New Roman" w:hAnsi="Times New Roman" w:cs="Times New Roman"/>
        </w:rPr>
        <w:t xml:space="preserve"> е </w:t>
      </w:r>
      <w:proofErr w:type="spellStart"/>
      <w:r>
        <w:rPr>
          <w:rFonts w:ascii="Times New Roman" w:eastAsia="Times New Roman" w:hAnsi="Times New Roman" w:cs="Times New Roman"/>
        </w:rPr>
        <w:t>новиот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тип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на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рационалност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што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го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диктира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однесувањето</w:t>
      </w:r>
      <w:proofErr w:type="spellEnd"/>
      <w:r>
        <w:rPr>
          <w:rFonts w:ascii="Times New Roman" w:eastAsia="Times New Roman" w:hAnsi="Times New Roman" w:cs="Times New Roman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</w:rPr>
        <w:t>меѓусебните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интеракции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во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ваквото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општество</w:t>
      </w:r>
      <w:proofErr w:type="spellEnd"/>
      <w:r>
        <w:rPr>
          <w:rFonts w:ascii="Times New Roman" w:eastAsia="Times New Roman" w:hAnsi="Times New Roman" w:cs="Times New Roman"/>
        </w:rPr>
        <w:t xml:space="preserve">?  </w:t>
      </w:r>
    </w:p>
    <w:p w14:paraId="78705EEF" w14:textId="77777777" w:rsidR="009413F3" w:rsidRDefault="00217504">
      <w:pPr>
        <w:numPr>
          <w:ilvl w:val="0"/>
          <w:numId w:val="1"/>
        </w:numPr>
        <w:spacing w:after="38" w:line="249" w:lineRule="auto"/>
        <w:ind w:right="-11" w:hanging="360"/>
        <w:jc w:val="both"/>
      </w:pPr>
      <w:proofErr w:type="spellStart"/>
      <w:r>
        <w:rPr>
          <w:rFonts w:ascii="Times New Roman" w:eastAsia="Times New Roman" w:hAnsi="Times New Roman" w:cs="Times New Roman"/>
        </w:rPr>
        <w:t>Во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контекст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на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политичките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промени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особено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внимание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привлекуваат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новата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политичка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култура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политичкото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лидерство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изборните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процеси</w:t>
      </w:r>
      <w:proofErr w:type="spellEnd"/>
      <w:r>
        <w:rPr>
          <w:rFonts w:ascii="Times New Roman" w:eastAsia="Times New Roman" w:hAnsi="Times New Roman" w:cs="Times New Roman"/>
        </w:rPr>
        <w:t xml:space="preserve"> и</w:t>
      </w:r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граѓанскиот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активизам</w:t>
      </w:r>
      <w:proofErr w:type="spellEnd"/>
      <w:r>
        <w:rPr>
          <w:rFonts w:ascii="Times New Roman" w:eastAsia="Times New Roman" w:hAnsi="Times New Roman" w:cs="Times New Roman"/>
        </w:rPr>
        <w:t xml:space="preserve">. </w:t>
      </w:r>
      <w:proofErr w:type="spellStart"/>
      <w:r>
        <w:rPr>
          <w:rFonts w:ascii="Times New Roman" w:eastAsia="Times New Roman" w:hAnsi="Times New Roman" w:cs="Times New Roman"/>
        </w:rPr>
        <w:t>Меѓутоа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клучното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прашање</w:t>
      </w:r>
      <w:proofErr w:type="spellEnd"/>
      <w:r>
        <w:rPr>
          <w:rFonts w:ascii="Times New Roman" w:eastAsia="Times New Roman" w:hAnsi="Times New Roman" w:cs="Times New Roman"/>
        </w:rPr>
        <w:t xml:space="preserve"> е – </w:t>
      </w:r>
      <w:proofErr w:type="spellStart"/>
      <w:r>
        <w:rPr>
          <w:rFonts w:ascii="Times New Roman" w:eastAsia="Times New Roman" w:hAnsi="Times New Roman" w:cs="Times New Roman"/>
        </w:rPr>
        <w:t>што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се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случува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со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демократијата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во</w:t>
      </w:r>
      <w:proofErr w:type="spellEnd"/>
      <w:r>
        <w:rPr>
          <w:rFonts w:ascii="Times New Roman" w:eastAsia="Times New Roman" w:hAnsi="Times New Roman" w:cs="Times New Roman"/>
        </w:rPr>
        <w:t xml:space="preserve"> 21 </w:t>
      </w:r>
      <w:proofErr w:type="spellStart"/>
      <w:r>
        <w:rPr>
          <w:rFonts w:ascii="Times New Roman" w:eastAsia="Times New Roman" w:hAnsi="Times New Roman" w:cs="Times New Roman"/>
        </w:rPr>
        <w:t>век</w:t>
      </w:r>
      <w:proofErr w:type="spellEnd"/>
      <w:r>
        <w:rPr>
          <w:rFonts w:ascii="Times New Roman" w:eastAsia="Times New Roman" w:hAnsi="Times New Roman" w:cs="Times New Roman"/>
        </w:rPr>
        <w:t xml:space="preserve">?  </w:t>
      </w:r>
    </w:p>
    <w:p w14:paraId="09F6F169" w14:textId="77777777" w:rsidR="009413F3" w:rsidRDefault="00217504">
      <w:pPr>
        <w:numPr>
          <w:ilvl w:val="0"/>
          <w:numId w:val="1"/>
        </w:numPr>
        <w:spacing w:after="92" w:line="249" w:lineRule="auto"/>
        <w:ind w:right="-11" w:hanging="360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46CC2562" wp14:editId="20C2FE1D">
                <wp:simplePos x="0" y="0"/>
                <wp:positionH relativeFrom="page">
                  <wp:posOffset>457200</wp:posOffset>
                </wp:positionH>
                <wp:positionV relativeFrom="page">
                  <wp:posOffset>9297924</wp:posOffset>
                </wp:positionV>
                <wp:extent cx="9144" cy="406908"/>
                <wp:effectExtent l="0" t="0" r="0" b="0"/>
                <wp:wrapTopAndBottom/>
                <wp:docPr id="3848" name="Group 38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44" cy="406908"/>
                          <a:chOff x="0" y="0"/>
                          <a:chExt cx="9144" cy="406908"/>
                        </a:xfrm>
                      </wpg:grpSpPr>
                      <wps:wsp>
                        <wps:cNvPr id="4610" name="Shape 4610"/>
                        <wps:cNvSpPr/>
                        <wps:spPr>
                          <a:xfrm>
                            <a:off x="0" y="0"/>
                            <a:ext cx="9144" cy="4069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0690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06908"/>
                                </a:lnTo>
                                <a:lnTo>
                                  <a:pt x="0" y="4069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3848" style="width:0.720001pt;height:32.04pt;position:absolute;mso-position-horizontal-relative:page;mso-position-horizontal:absolute;margin-left:36pt;mso-position-vertical-relative:page;margin-top:732.12pt;" coordsize="91,4069">
                <v:shape id="Shape 4611" style="position:absolute;width:91;height:4069;left:0;top:0;" coordsize="9144,406908" path="m0,0l9144,0l9144,406908l0,406908l0,0">
                  <v:stroke weight="0pt" endcap="flat" joinstyle="miter" miterlimit="10" on="false" color="#000000" opacity="0"/>
                  <v:fill on="true" color="#000000"/>
                </v:shape>
                <w10:wrap type="topAndBottom"/>
              </v:group>
            </w:pict>
          </mc:Fallback>
        </mc:AlternateContent>
      </w:r>
      <w:proofErr w:type="spellStart"/>
      <w:r>
        <w:rPr>
          <w:rFonts w:ascii="Times New Roman" w:eastAsia="Times New Roman" w:hAnsi="Times New Roman" w:cs="Times New Roman"/>
        </w:rPr>
        <w:t>Економската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нерамноправност</w:t>
      </w:r>
      <w:proofErr w:type="spellEnd"/>
      <w:r>
        <w:rPr>
          <w:rFonts w:ascii="Times New Roman" w:eastAsia="Times New Roman" w:hAnsi="Times New Roman" w:cs="Times New Roman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</w:rPr>
        <w:t>сиромаштијата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создаваат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нови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форми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на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социјална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неправда</w:t>
      </w:r>
      <w:proofErr w:type="spellEnd"/>
      <w:r>
        <w:rPr>
          <w:rFonts w:ascii="Times New Roman" w:eastAsia="Times New Roman" w:hAnsi="Times New Roman" w:cs="Times New Roman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</w:rPr>
        <w:t>економска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несигурност</w:t>
      </w:r>
      <w:proofErr w:type="spellEnd"/>
      <w:r>
        <w:rPr>
          <w:rFonts w:ascii="Times New Roman" w:eastAsia="Times New Roman" w:hAnsi="Times New Roman" w:cs="Times New Roman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</w:rPr>
        <w:t>ризици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што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дополнително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се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засилуваат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во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ус</w:t>
      </w:r>
      <w:r>
        <w:rPr>
          <w:rFonts w:ascii="Times New Roman" w:eastAsia="Times New Roman" w:hAnsi="Times New Roman" w:cs="Times New Roman"/>
        </w:rPr>
        <w:t>лови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на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климатски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промени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кои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поттикнуваат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масовни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миграциски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движења</w:t>
      </w:r>
      <w:proofErr w:type="spellEnd"/>
      <w:r>
        <w:rPr>
          <w:rFonts w:ascii="Times New Roman" w:eastAsia="Times New Roman" w:hAnsi="Times New Roman" w:cs="Times New Roman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</w:rPr>
        <w:t>ја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продлабочуваат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глобалната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нерамнотежа</w:t>
      </w:r>
      <w:proofErr w:type="spellEnd"/>
      <w:r>
        <w:rPr>
          <w:rFonts w:ascii="Times New Roman" w:eastAsia="Times New Roman" w:hAnsi="Times New Roman" w:cs="Times New Roman"/>
        </w:rPr>
        <w:t xml:space="preserve">. </w:t>
      </w:r>
      <w:proofErr w:type="spellStart"/>
      <w:r>
        <w:rPr>
          <w:rFonts w:ascii="Times New Roman" w:eastAsia="Times New Roman" w:hAnsi="Times New Roman" w:cs="Times New Roman"/>
        </w:rPr>
        <w:t>Миграцијата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на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младите</w:t>
      </w:r>
      <w:proofErr w:type="spellEnd"/>
      <w:r>
        <w:rPr>
          <w:rFonts w:ascii="Times New Roman" w:eastAsia="Times New Roman" w:hAnsi="Times New Roman" w:cs="Times New Roman"/>
        </w:rPr>
        <w:t xml:space="preserve"> е </w:t>
      </w:r>
      <w:proofErr w:type="spellStart"/>
      <w:r>
        <w:rPr>
          <w:rFonts w:ascii="Times New Roman" w:eastAsia="Times New Roman" w:hAnsi="Times New Roman" w:cs="Times New Roman"/>
        </w:rPr>
        <w:t>многу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значајна</w:t>
      </w:r>
      <w:proofErr w:type="spellEnd"/>
      <w:r>
        <w:rPr>
          <w:rFonts w:ascii="Times New Roman" w:eastAsia="Times New Roman" w:hAnsi="Times New Roman" w:cs="Times New Roman"/>
        </w:rPr>
        <w:t xml:space="preserve">, и </w:t>
      </w:r>
      <w:proofErr w:type="spellStart"/>
      <w:r>
        <w:rPr>
          <w:rFonts w:ascii="Times New Roman" w:eastAsia="Times New Roman" w:hAnsi="Times New Roman" w:cs="Times New Roman"/>
        </w:rPr>
        <w:t>особено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критична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за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македонскиот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контекст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бидејќи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претставува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социјално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но</w:t>
      </w:r>
      <w:proofErr w:type="spellEnd"/>
      <w:r>
        <w:rPr>
          <w:rFonts w:ascii="Times New Roman" w:eastAsia="Times New Roman" w:hAnsi="Times New Roman" w:cs="Times New Roman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</w:rPr>
        <w:t>потенцијално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политич</w:t>
      </w:r>
      <w:r>
        <w:rPr>
          <w:rFonts w:ascii="Times New Roman" w:eastAsia="Times New Roman" w:hAnsi="Times New Roman" w:cs="Times New Roman"/>
        </w:rPr>
        <w:t>ко</w:t>
      </w:r>
      <w:proofErr w:type="spellEnd"/>
      <w:r>
        <w:rPr>
          <w:rFonts w:ascii="Times New Roman" w:eastAsia="Times New Roman" w:hAnsi="Times New Roman" w:cs="Times New Roman"/>
        </w:rPr>
        <w:t xml:space="preserve">. </w:t>
      </w:r>
      <w:proofErr w:type="spellStart"/>
      <w:r>
        <w:rPr>
          <w:rFonts w:ascii="Times New Roman" w:eastAsia="Times New Roman" w:hAnsi="Times New Roman" w:cs="Times New Roman"/>
        </w:rPr>
        <w:t>Ова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миграција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најчесто</w:t>
      </w:r>
      <w:proofErr w:type="spellEnd"/>
      <w:r>
        <w:rPr>
          <w:rFonts w:ascii="Times New Roman" w:eastAsia="Times New Roman" w:hAnsi="Times New Roman" w:cs="Times New Roman"/>
        </w:rPr>
        <w:t xml:space="preserve"> е </w:t>
      </w:r>
      <w:proofErr w:type="spellStart"/>
      <w:r>
        <w:rPr>
          <w:rFonts w:ascii="Times New Roman" w:eastAsia="Times New Roman" w:hAnsi="Times New Roman" w:cs="Times New Roman"/>
        </w:rPr>
        <w:t>одраз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на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пошироки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општествени</w:t>
      </w:r>
      <w:proofErr w:type="spellEnd"/>
      <w:r>
        <w:rPr>
          <w:rFonts w:ascii="Times New Roman" w:eastAsia="Times New Roman" w:hAnsi="Times New Roman" w:cs="Times New Roman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</w:rPr>
        <w:t>економски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предизвици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кои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имаат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импликации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врз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демографијата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пазарот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на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труд</w:t>
      </w:r>
      <w:proofErr w:type="spellEnd"/>
      <w:r>
        <w:rPr>
          <w:rFonts w:ascii="Times New Roman" w:eastAsia="Times New Roman" w:hAnsi="Times New Roman" w:cs="Times New Roman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</w:rPr>
        <w:t>политичкиот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пејзаж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на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земјата</w:t>
      </w:r>
      <w:proofErr w:type="spellEnd"/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19802EA" w14:textId="77777777" w:rsidR="009413F3" w:rsidRDefault="00217504">
      <w:pPr>
        <w:numPr>
          <w:ilvl w:val="0"/>
          <w:numId w:val="1"/>
        </w:numPr>
        <w:spacing w:after="38" w:line="249" w:lineRule="auto"/>
        <w:ind w:right="-11" w:hanging="360"/>
        <w:jc w:val="both"/>
      </w:pPr>
      <w:proofErr w:type="spellStart"/>
      <w:r>
        <w:rPr>
          <w:rFonts w:ascii="Times New Roman" w:eastAsia="Times New Roman" w:hAnsi="Times New Roman" w:cs="Times New Roman"/>
        </w:rPr>
        <w:t>Индикаторите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за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социјалните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структури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откриваат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нови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расцепи</w:t>
      </w:r>
      <w:proofErr w:type="spellEnd"/>
      <w:r>
        <w:rPr>
          <w:rFonts w:ascii="Times New Roman" w:eastAsia="Times New Roman" w:hAnsi="Times New Roman" w:cs="Times New Roman"/>
        </w:rPr>
        <w:t xml:space="preserve"> — </w:t>
      </w:r>
      <w:proofErr w:type="spellStart"/>
      <w:r>
        <w:rPr>
          <w:rFonts w:ascii="Times New Roman" w:eastAsia="Times New Roman" w:hAnsi="Times New Roman" w:cs="Times New Roman"/>
        </w:rPr>
        <w:t>јазот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меѓу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богатите</w:t>
      </w:r>
      <w:proofErr w:type="spellEnd"/>
      <w:r>
        <w:rPr>
          <w:rFonts w:ascii="Times New Roman" w:eastAsia="Times New Roman" w:hAnsi="Times New Roman" w:cs="Times New Roman"/>
        </w:rPr>
        <w:t xml:space="preserve"> и</w:t>
      </w:r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сиромашните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постојано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се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продлабочува</w:t>
      </w:r>
      <w:proofErr w:type="spellEnd"/>
      <w:r>
        <w:rPr>
          <w:rFonts w:ascii="Times New Roman" w:eastAsia="Times New Roman" w:hAnsi="Times New Roman" w:cs="Times New Roman"/>
        </w:rPr>
        <w:t xml:space="preserve">. </w:t>
      </w:r>
      <w:proofErr w:type="spellStart"/>
      <w:r>
        <w:rPr>
          <w:rFonts w:ascii="Times New Roman" w:eastAsia="Times New Roman" w:hAnsi="Times New Roman" w:cs="Times New Roman"/>
        </w:rPr>
        <w:t>Средната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класа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некогаш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столб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на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економската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стабилност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исто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така</w:t>
      </w:r>
      <w:proofErr w:type="spellEnd"/>
      <w:r>
        <w:rPr>
          <w:rFonts w:ascii="Times New Roman" w:eastAsia="Times New Roman" w:hAnsi="Times New Roman" w:cs="Times New Roman"/>
        </w:rPr>
        <w:t xml:space="preserve"> е </w:t>
      </w:r>
      <w:proofErr w:type="spellStart"/>
      <w:r>
        <w:rPr>
          <w:rFonts w:ascii="Times New Roman" w:eastAsia="Times New Roman" w:hAnsi="Times New Roman" w:cs="Times New Roman"/>
        </w:rPr>
        <w:t>под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удар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сè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повеќе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осиромашена</w:t>
      </w:r>
      <w:proofErr w:type="spellEnd"/>
      <w:r>
        <w:rPr>
          <w:rFonts w:ascii="Times New Roman" w:eastAsia="Times New Roman" w:hAnsi="Times New Roman" w:cs="Times New Roman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</w:rPr>
        <w:t>маргинализирана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во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економскиот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систем</w:t>
      </w:r>
      <w:proofErr w:type="spellEnd"/>
      <w:r>
        <w:rPr>
          <w:rFonts w:ascii="Times New Roman" w:eastAsia="Times New Roman" w:hAnsi="Times New Roman" w:cs="Times New Roman"/>
        </w:rPr>
        <w:t xml:space="preserve">. </w:t>
      </w:r>
    </w:p>
    <w:p w14:paraId="1FB4A693" w14:textId="77777777" w:rsidR="009413F3" w:rsidRDefault="00217504">
      <w:pPr>
        <w:numPr>
          <w:ilvl w:val="0"/>
          <w:numId w:val="1"/>
        </w:numPr>
        <w:spacing w:after="0" w:line="252" w:lineRule="auto"/>
        <w:ind w:right="-11" w:hanging="360"/>
        <w:jc w:val="both"/>
      </w:pPr>
      <w:proofErr w:type="spellStart"/>
      <w:r>
        <w:rPr>
          <w:rFonts w:ascii="Times New Roman" w:eastAsia="Times New Roman" w:hAnsi="Times New Roman" w:cs="Times New Roman"/>
          <w:sz w:val="24"/>
        </w:rPr>
        <w:t>Неолиберализмот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во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21 </w:t>
      </w:r>
      <w:proofErr w:type="spellStart"/>
      <w:r>
        <w:rPr>
          <w:rFonts w:ascii="Times New Roman" w:eastAsia="Times New Roman" w:hAnsi="Times New Roman" w:cs="Times New Roman"/>
          <w:sz w:val="24"/>
        </w:rPr>
        <w:t>век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носи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импликации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кои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ги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надминуваат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границите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на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економијата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4"/>
        </w:rPr>
        <w:t>значително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влијаат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врз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културата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правото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политиката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4"/>
        </w:rPr>
        <w:t>образованието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</w:rPr>
        <w:t>Промовиран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како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концепт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за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слободен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пазар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4"/>
        </w:rPr>
        <w:t>минимална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државна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интервенција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неолиберализмот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денес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создава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сложени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цивилизациски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предизвици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вклучувајќи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ја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зголемената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економска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нееднаквост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4"/>
        </w:rPr>
        <w:t>доминација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на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корпоративни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интереси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. </w:t>
      </w:r>
      <w:r>
        <w:rPr>
          <w:rFonts w:ascii="Times New Roman" w:eastAsia="Times New Roman" w:hAnsi="Times New Roman" w:cs="Times New Roman"/>
        </w:rPr>
        <w:t xml:space="preserve"> </w:t>
      </w:r>
    </w:p>
    <w:p w14:paraId="70670787" w14:textId="77777777" w:rsidR="009413F3" w:rsidRDefault="00217504">
      <w:pPr>
        <w:spacing w:after="12"/>
        <w:ind w:left="713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B98B3BD" w14:textId="77777777" w:rsidR="009413F3" w:rsidRDefault="00217504">
      <w:pPr>
        <w:spacing w:after="45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6C343080" w14:textId="77777777" w:rsidR="009413F3" w:rsidRDefault="00217504">
      <w:pPr>
        <w:spacing w:after="0" w:line="258" w:lineRule="auto"/>
        <w:ind w:left="708" w:hanging="425"/>
      </w:pPr>
      <w:proofErr w:type="spellStart"/>
      <w:r>
        <w:rPr>
          <w:rFonts w:ascii="Times New Roman" w:eastAsia="Times New Roman" w:hAnsi="Times New Roman" w:cs="Times New Roman"/>
          <w:b/>
          <w:sz w:val="24"/>
        </w:rPr>
        <w:t>Поднесување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на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апстракт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4"/>
        </w:rPr>
        <w:t>Поднесоците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треба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да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бидат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на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англиски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јазик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4"/>
        </w:rPr>
        <w:t>да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вклучуваат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наслов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клучни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зборови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</w:rPr>
        <w:t>максимум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четири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), </w:t>
      </w:r>
      <w:proofErr w:type="spellStart"/>
      <w:r>
        <w:rPr>
          <w:rFonts w:ascii="Times New Roman" w:eastAsia="Times New Roman" w:hAnsi="Times New Roman" w:cs="Times New Roman"/>
          <w:sz w:val="24"/>
        </w:rPr>
        <w:t>апстракт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</w:rPr>
        <w:t>до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300 </w:t>
      </w:r>
      <w:proofErr w:type="spellStart"/>
      <w:r>
        <w:rPr>
          <w:rFonts w:ascii="Times New Roman" w:eastAsia="Times New Roman" w:hAnsi="Times New Roman" w:cs="Times New Roman"/>
          <w:sz w:val="24"/>
        </w:rPr>
        <w:t>зборови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), </w:t>
      </w:r>
      <w:proofErr w:type="spellStart"/>
      <w:r>
        <w:rPr>
          <w:rFonts w:ascii="Times New Roman" w:eastAsia="Times New Roman" w:hAnsi="Times New Roman" w:cs="Times New Roman"/>
          <w:sz w:val="24"/>
        </w:rPr>
        <w:t>име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на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автор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(и), </w:t>
      </w:r>
      <w:proofErr w:type="spellStart"/>
      <w:r>
        <w:rPr>
          <w:rFonts w:ascii="Times New Roman" w:eastAsia="Times New Roman" w:hAnsi="Times New Roman" w:cs="Times New Roman"/>
          <w:sz w:val="24"/>
        </w:rPr>
        <w:t>институционална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припадност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4"/>
        </w:rPr>
        <w:t>ел-адреса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. </w:t>
      </w:r>
    </w:p>
    <w:p w14:paraId="29358C59" w14:textId="77777777" w:rsidR="009413F3" w:rsidRDefault="00217504">
      <w:pPr>
        <w:spacing w:after="28" w:line="252" w:lineRule="auto"/>
        <w:ind w:left="3682" w:hanging="3257"/>
        <w:jc w:val="both"/>
      </w:pPr>
      <w:proofErr w:type="spellStart"/>
      <w:r>
        <w:rPr>
          <w:rFonts w:ascii="Times New Roman" w:eastAsia="Times New Roman" w:hAnsi="Times New Roman" w:cs="Times New Roman"/>
          <w:sz w:val="24"/>
        </w:rPr>
        <w:lastRenderedPageBreak/>
        <w:t>Секој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автор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може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да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поднесе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еден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труд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како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прв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автор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или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како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коавтор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</w:rPr>
        <w:t>најмногу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двајца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автори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по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труд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). </w:t>
      </w:r>
    </w:p>
    <w:p w14:paraId="0655F0E7" w14:textId="77777777" w:rsidR="009413F3" w:rsidRDefault="00217504">
      <w:pPr>
        <w:spacing w:after="12" w:line="269" w:lineRule="auto"/>
        <w:ind w:left="36" w:hanging="10"/>
        <w:jc w:val="center"/>
      </w:pPr>
      <w:proofErr w:type="spellStart"/>
      <w:r>
        <w:rPr>
          <w:rFonts w:ascii="Times New Roman" w:eastAsia="Times New Roman" w:hAnsi="Times New Roman" w:cs="Times New Roman"/>
          <w:sz w:val="24"/>
        </w:rPr>
        <w:t>Трудовите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треба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да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бидат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форматирани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според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стилот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на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цит</w:t>
      </w:r>
      <w:r>
        <w:rPr>
          <w:rFonts w:ascii="Times New Roman" w:eastAsia="Times New Roman" w:hAnsi="Times New Roman" w:cs="Times New Roman"/>
          <w:sz w:val="24"/>
        </w:rPr>
        <w:t>ирање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APA и </w:t>
      </w:r>
      <w:proofErr w:type="spellStart"/>
      <w:r>
        <w:rPr>
          <w:rFonts w:ascii="Times New Roman" w:eastAsia="Times New Roman" w:hAnsi="Times New Roman" w:cs="Times New Roman"/>
          <w:sz w:val="24"/>
        </w:rPr>
        <w:t>со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максимум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30.000 </w:t>
      </w:r>
      <w:proofErr w:type="spellStart"/>
      <w:r>
        <w:rPr>
          <w:rFonts w:ascii="Times New Roman" w:eastAsia="Times New Roman" w:hAnsi="Times New Roman" w:cs="Times New Roman"/>
          <w:sz w:val="24"/>
        </w:rPr>
        <w:t>знаци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вклучувајќи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празни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места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. </w:t>
      </w:r>
    </w:p>
    <w:p w14:paraId="2A0774BC" w14:textId="77777777" w:rsidR="009413F3" w:rsidRDefault="00217504">
      <w:pPr>
        <w:spacing w:after="28" w:line="252" w:lineRule="auto"/>
        <w:ind w:left="-5" w:hanging="10"/>
        <w:jc w:val="both"/>
      </w:pPr>
      <w:proofErr w:type="spellStart"/>
      <w:r>
        <w:rPr>
          <w:rFonts w:ascii="Times New Roman" w:eastAsia="Times New Roman" w:hAnsi="Times New Roman" w:cs="Times New Roman"/>
          <w:b/>
          <w:sz w:val="24"/>
        </w:rPr>
        <w:t>Работни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јазици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4"/>
        </w:rPr>
        <w:t>македонски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4"/>
        </w:rPr>
        <w:t>англиски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 </w:t>
      </w:r>
    </w:p>
    <w:p w14:paraId="7B160737" w14:textId="77777777" w:rsidR="009413F3" w:rsidRDefault="00217504">
      <w:pPr>
        <w:spacing w:after="19"/>
      </w:pPr>
      <w:r>
        <w:rPr>
          <w:rFonts w:ascii="Times New Roman" w:eastAsia="Times New Roman" w:hAnsi="Times New Roman" w:cs="Times New Roman"/>
          <w:b/>
          <w:color w:val="D13438"/>
          <w:sz w:val="24"/>
        </w:rPr>
        <w:t xml:space="preserve"> </w:t>
      </w:r>
    </w:p>
    <w:p w14:paraId="171FCEA8" w14:textId="77777777" w:rsidR="009413F3" w:rsidRDefault="00217504">
      <w:pPr>
        <w:spacing w:after="0"/>
      </w:pPr>
      <w:r>
        <w:rPr>
          <w:rFonts w:ascii="Times New Roman" w:eastAsia="Times New Roman" w:hAnsi="Times New Roman" w:cs="Times New Roman"/>
          <w:b/>
          <w:color w:val="D13438"/>
          <w:sz w:val="24"/>
        </w:rPr>
        <w:t xml:space="preserve"> </w:t>
      </w:r>
    </w:p>
    <w:p w14:paraId="3A47B84E" w14:textId="77777777" w:rsidR="009413F3" w:rsidRDefault="00217504">
      <w:pPr>
        <w:spacing w:after="66"/>
      </w:pPr>
      <w:r>
        <w:rPr>
          <w:rFonts w:ascii="Times New Roman" w:eastAsia="Times New Roman" w:hAnsi="Times New Roman" w:cs="Times New Roman"/>
          <w:b/>
          <w:color w:val="D13438"/>
          <w:sz w:val="24"/>
        </w:rPr>
        <w:t xml:space="preserve"> </w:t>
      </w:r>
    </w:p>
    <w:p w14:paraId="6C7667CB" w14:textId="77777777" w:rsidR="009413F3" w:rsidRDefault="00217504">
      <w:pPr>
        <w:spacing w:after="58"/>
        <w:ind w:left="-5" w:hanging="10"/>
      </w:pPr>
      <w:proofErr w:type="spellStart"/>
      <w:r>
        <w:rPr>
          <w:rFonts w:ascii="Times New Roman" w:eastAsia="Times New Roman" w:hAnsi="Times New Roman" w:cs="Times New Roman"/>
          <w:b/>
          <w:sz w:val="24"/>
        </w:rPr>
        <w:t>Важни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датуми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: </w:t>
      </w:r>
    </w:p>
    <w:p w14:paraId="1578C053" w14:textId="77777777" w:rsidR="009413F3" w:rsidRDefault="00217504">
      <w:pPr>
        <w:spacing w:after="28" w:line="252" w:lineRule="auto"/>
        <w:ind w:left="1428" w:hanging="10"/>
        <w:jc w:val="both"/>
      </w:pPr>
      <w:proofErr w:type="spellStart"/>
      <w:r>
        <w:rPr>
          <w:rFonts w:ascii="Times New Roman" w:eastAsia="Times New Roman" w:hAnsi="Times New Roman" w:cs="Times New Roman"/>
          <w:sz w:val="24"/>
        </w:rPr>
        <w:t>Поднесување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на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апсрактот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: 5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мај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2025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476E114" w14:textId="77777777" w:rsidR="009413F3" w:rsidRDefault="00217504">
      <w:pPr>
        <w:spacing w:after="28" w:line="252" w:lineRule="auto"/>
        <w:ind w:left="1428" w:hanging="10"/>
        <w:jc w:val="both"/>
      </w:pPr>
      <w:proofErr w:type="spellStart"/>
      <w:r>
        <w:rPr>
          <w:rFonts w:ascii="Times New Roman" w:eastAsia="Times New Roman" w:hAnsi="Times New Roman" w:cs="Times New Roman"/>
          <w:sz w:val="24"/>
        </w:rPr>
        <w:t>Информација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за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прифаќање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: </w:t>
      </w:r>
      <w:r>
        <w:rPr>
          <w:rFonts w:ascii="Times New Roman" w:eastAsia="Times New Roman" w:hAnsi="Times New Roman" w:cs="Times New Roman"/>
          <w:b/>
          <w:sz w:val="24"/>
        </w:rPr>
        <w:t xml:space="preserve">30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мај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2025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FA5AD8E" w14:textId="77777777" w:rsidR="009413F3" w:rsidRDefault="00217504">
      <w:pPr>
        <w:spacing w:after="70" w:line="252" w:lineRule="auto"/>
        <w:ind w:left="1428" w:hanging="10"/>
        <w:jc w:val="both"/>
      </w:pPr>
      <w:proofErr w:type="spellStart"/>
      <w:r>
        <w:rPr>
          <w:rFonts w:ascii="Times New Roman" w:eastAsia="Times New Roman" w:hAnsi="Times New Roman" w:cs="Times New Roman"/>
          <w:sz w:val="24"/>
        </w:rPr>
        <w:t>Регистрација</w:t>
      </w:r>
      <w:proofErr w:type="spellEnd"/>
      <w:r>
        <w:rPr>
          <w:rFonts w:ascii="Times New Roman" w:eastAsia="Times New Roman" w:hAnsi="Times New Roman" w:cs="Times New Roman"/>
          <w:sz w:val="24"/>
        </w:rPr>
        <w:t>:</w:t>
      </w:r>
      <w:r>
        <w:rPr>
          <w:rFonts w:ascii="Times New Roman" w:eastAsia="Times New Roman" w:hAnsi="Times New Roman" w:cs="Times New Roman"/>
          <w:b/>
          <w:sz w:val="24"/>
        </w:rPr>
        <w:t xml:space="preserve"> 30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јули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2025 </w:t>
      </w:r>
    </w:p>
    <w:p w14:paraId="42001300" w14:textId="77777777" w:rsidR="009413F3" w:rsidRDefault="00217504">
      <w:pPr>
        <w:spacing w:after="69" w:line="252" w:lineRule="auto"/>
        <w:ind w:left="1428" w:hanging="10"/>
        <w:jc w:val="both"/>
      </w:pPr>
      <w:proofErr w:type="spellStart"/>
      <w:r>
        <w:rPr>
          <w:rFonts w:ascii="Times New Roman" w:eastAsia="Times New Roman" w:hAnsi="Times New Roman" w:cs="Times New Roman"/>
          <w:sz w:val="24"/>
        </w:rPr>
        <w:t>Краен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рок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за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поднесување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на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финален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текст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: </w:t>
      </w:r>
      <w:r>
        <w:rPr>
          <w:rFonts w:ascii="Times New Roman" w:eastAsia="Times New Roman" w:hAnsi="Times New Roman" w:cs="Times New Roman"/>
          <w:b/>
          <w:sz w:val="24"/>
        </w:rPr>
        <w:t xml:space="preserve">30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семптември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2025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7E5CEEE" w14:textId="77777777" w:rsidR="009413F3" w:rsidRDefault="00217504">
      <w:pPr>
        <w:spacing w:after="76" w:line="252" w:lineRule="auto"/>
        <w:ind w:left="1428" w:hanging="10"/>
        <w:jc w:val="both"/>
      </w:pPr>
      <w:proofErr w:type="spellStart"/>
      <w:r>
        <w:rPr>
          <w:rFonts w:ascii="Times New Roman" w:eastAsia="Times New Roman" w:hAnsi="Times New Roman" w:cs="Times New Roman"/>
          <w:sz w:val="24"/>
        </w:rPr>
        <w:t>Известувања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за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прифаќање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4"/>
        </w:rPr>
        <w:t>рецензија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: </w:t>
      </w:r>
      <w:r>
        <w:rPr>
          <w:rFonts w:ascii="Times New Roman" w:eastAsia="Times New Roman" w:hAnsi="Times New Roman" w:cs="Times New Roman"/>
          <w:b/>
          <w:sz w:val="24"/>
        </w:rPr>
        <w:t xml:space="preserve">15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ноември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2025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6403176" w14:textId="77777777" w:rsidR="009413F3" w:rsidRDefault="00217504">
      <w:pPr>
        <w:spacing w:after="12" w:line="269" w:lineRule="auto"/>
        <w:ind w:left="36" w:right="26" w:hanging="10"/>
        <w:jc w:val="center"/>
      </w:pPr>
      <w:proofErr w:type="spellStart"/>
      <w:r>
        <w:rPr>
          <w:rFonts w:ascii="Times New Roman" w:eastAsia="Times New Roman" w:hAnsi="Times New Roman" w:cs="Times New Roman"/>
          <w:sz w:val="24"/>
        </w:rPr>
        <w:t>Рецензираните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трудови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ќе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бидат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објавени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во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</w:rPr>
        <w:t>Зборник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</w:rPr>
        <w:t>од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</w:rPr>
        <w:t>коференцијата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или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како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специјален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број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на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</w:rPr>
        <w:t>Социолошка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</w:rPr>
        <w:t>ревија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</w:rPr>
        <w:t>/The Sociological Review</w:t>
      </w:r>
      <w:r>
        <w:rPr>
          <w:rFonts w:ascii="Times New Roman" w:eastAsia="Times New Roman" w:hAnsi="Times New Roman" w:cs="Times New Roman"/>
          <w:sz w:val="24"/>
        </w:rPr>
        <w:t>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7B67420" w14:textId="77777777" w:rsidR="009413F3" w:rsidRDefault="00217504">
      <w:pPr>
        <w:spacing w:after="28" w:line="252" w:lineRule="auto"/>
        <w:ind w:left="1403" w:hanging="1418"/>
        <w:jc w:val="both"/>
      </w:pPr>
      <w:proofErr w:type="spellStart"/>
      <w:r>
        <w:rPr>
          <w:rFonts w:ascii="Times New Roman" w:eastAsia="Times New Roman" w:hAnsi="Times New Roman" w:cs="Times New Roman"/>
          <w:b/>
          <w:sz w:val="24"/>
        </w:rPr>
        <w:t>Место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на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одржување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на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конференцијата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4"/>
        </w:rPr>
        <w:t>во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просториите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на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Филозофскиот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факултет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4"/>
        </w:rPr>
        <w:t>Ректоратот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на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Универзитетот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„</w:t>
      </w:r>
      <w:proofErr w:type="spellStart"/>
      <w:r>
        <w:rPr>
          <w:rFonts w:ascii="Times New Roman" w:eastAsia="Times New Roman" w:hAnsi="Times New Roman" w:cs="Times New Roman"/>
          <w:sz w:val="24"/>
        </w:rPr>
        <w:t>Св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</w:rPr>
        <w:t>Кирил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и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</w:rPr>
        <w:t>Методиј</w:t>
      </w:r>
      <w:proofErr w:type="spellEnd"/>
      <w:r>
        <w:rPr>
          <w:rFonts w:ascii="Times New Roman" w:eastAsia="Times New Roman" w:hAnsi="Times New Roman" w:cs="Times New Roman"/>
          <w:sz w:val="24"/>
        </w:rPr>
        <w:t>“</w:t>
      </w:r>
      <w:proofErr w:type="gramEnd"/>
      <w:r>
        <w:rPr>
          <w:rFonts w:ascii="Times New Roman" w:eastAsia="Times New Roman" w:hAnsi="Times New Roman" w:cs="Times New Roman"/>
          <w:sz w:val="24"/>
        </w:rPr>
        <w:t>.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3D91DDEB" w14:textId="77777777" w:rsidR="009413F3" w:rsidRDefault="00217504">
      <w:pPr>
        <w:spacing w:after="28" w:line="252" w:lineRule="auto"/>
        <w:ind w:left="1403" w:hanging="1418"/>
        <w:jc w:val="both"/>
      </w:pPr>
      <w:proofErr w:type="spellStart"/>
      <w:r>
        <w:rPr>
          <w:rFonts w:ascii="Times New Roman" w:eastAsia="Times New Roman" w:hAnsi="Times New Roman" w:cs="Times New Roman"/>
          <w:b/>
          <w:sz w:val="24"/>
        </w:rPr>
        <w:t>Сместување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патување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4"/>
        </w:rPr>
        <w:t>Учесниците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се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одговорни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за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нивните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трошоци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за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сместување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4"/>
        </w:rPr>
        <w:t>патување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</w:rPr>
        <w:t>не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се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покриени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од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организатори</w:t>
      </w:r>
      <w:r>
        <w:rPr>
          <w:rFonts w:ascii="Times New Roman" w:eastAsia="Times New Roman" w:hAnsi="Times New Roman" w:cs="Times New Roman"/>
          <w:sz w:val="24"/>
        </w:rPr>
        <w:t>те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). </w:t>
      </w:r>
    </w:p>
    <w:p w14:paraId="1FFB6899" w14:textId="77777777" w:rsidR="009413F3" w:rsidRDefault="00217504">
      <w:pPr>
        <w:spacing w:after="1"/>
        <w:ind w:left="54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0AE88276" w14:textId="77777777" w:rsidR="009413F3" w:rsidRDefault="00217504">
      <w:pPr>
        <w:spacing w:after="148"/>
        <w:ind w:left="10" w:right="3" w:hanging="10"/>
        <w:jc w:val="center"/>
      </w:pPr>
      <w:r>
        <w:rPr>
          <w:rFonts w:ascii="Times New Roman" w:eastAsia="Times New Roman" w:hAnsi="Times New Roman" w:cs="Times New Roman"/>
          <w:b/>
          <w:sz w:val="20"/>
        </w:rPr>
        <w:t>М</w:t>
      </w:r>
      <w:r>
        <w:rPr>
          <w:rFonts w:ascii="Times New Roman" w:eastAsia="Times New Roman" w:hAnsi="Times New Roman" w:cs="Times New Roman"/>
          <w:b/>
          <w:sz w:val="16"/>
        </w:rPr>
        <w:t>ЕЃУНАРОДЕН ПРОГРАМСКИ ОДБОР</w:t>
      </w: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14:paraId="14E1AA48" w14:textId="77777777" w:rsidR="009413F3" w:rsidRDefault="00217504">
      <w:pPr>
        <w:spacing w:after="0"/>
        <w:ind w:left="10" w:right="243" w:hanging="10"/>
      </w:pPr>
      <w:proofErr w:type="spellStart"/>
      <w:r>
        <w:rPr>
          <w:rFonts w:ascii="Times New Roman" w:eastAsia="Times New Roman" w:hAnsi="Times New Roman" w:cs="Times New Roman"/>
          <w:b/>
          <w:sz w:val="20"/>
        </w:rPr>
        <w:t>Претседател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: </w:t>
      </w:r>
      <w:r>
        <w:rPr>
          <w:rFonts w:ascii="Times New Roman" w:eastAsia="Times New Roman" w:hAnsi="Times New Roman" w:cs="Times New Roman"/>
          <w:b/>
          <w:sz w:val="20"/>
        </w:rPr>
        <w:t>Ѓ</w:t>
      </w:r>
      <w:r>
        <w:rPr>
          <w:rFonts w:ascii="Times New Roman" w:eastAsia="Times New Roman" w:hAnsi="Times New Roman" w:cs="Times New Roman"/>
          <w:b/>
          <w:sz w:val="25"/>
          <w:vertAlign w:val="subscript"/>
        </w:rPr>
        <w:t>УРОВСКА</w:t>
      </w:r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Милева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0"/>
        </w:rPr>
        <w:t>Универзитет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„</w:t>
      </w:r>
      <w:proofErr w:type="spellStart"/>
      <w:r>
        <w:rPr>
          <w:rFonts w:ascii="Times New Roman" w:eastAsia="Times New Roman" w:hAnsi="Times New Roman" w:cs="Times New Roman"/>
          <w:sz w:val="20"/>
        </w:rPr>
        <w:t>Св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0"/>
        </w:rPr>
        <w:t>Кирил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и </w:t>
      </w:r>
      <w:proofErr w:type="spellStart"/>
      <w:proofErr w:type="gramStart"/>
      <w:r>
        <w:rPr>
          <w:rFonts w:ascii="Times New Roman" w:eastAsia="Times New Roman" w:hAnsi="Times New Roman" w:cs="Times New Roman"/>
          <w:sz w:val="20"/>
        </w:rPr>
        <w:t>Методиј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“ </w:t>
      </w:r>
      <w:proofErr w:type="spellStart"/>
      <w:r>
        <w:rPr>
          <w:rFonts w:ascii="Times New Roman" w:eastAsia="Times New Roman" w:hAnsi="Times New Roman" w:cs="Times New Roman"/>
          <w:sz w:val="20"/>
        </w:rPr>
        <w:t>во</w:t>
      </w:r>
      <w:proofErr w:type="spellEnd"/>
      <w:proofErr w:type="gram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Скопје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, Р.С. </w:t>
      </w:r>
      <w:proofErr w:type="spellStart"/>
      <w:r>
        <w:rPr>
          <w:rFonts w:ascii="Times New Roman" w:eastAsia="Times New Roman" w:hAnsi="Times New Roman" w:cs="Times New Roman"/>
          <w:sz w:val="20"/>
        </w:rPr>
        <w:t>Македонија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. </w:t>
      </w:r>
    </w:p>
    <w:p w14:paraId="304E5596" w14:textId="77777777" w:rsidR="009413F3" w:rsidRDefault="00217504">
      <w:pPr>
        <w:spacing w:after="25"/>
        <w:ind w:left="278" w:right="243" w:hanging="10"/>
      </w:pPr>
      <w:r>
        <w:rPr>
          <w:rFonts w:ascii="Times New Roman" w:eastAsia="Times New Roman" w:hAnsi="Times New Roman" w:cs="Times New Roman"/>
          <w:b/>
          <w:sz w:val="20"/>
        </w:rPr>
        <w:t>Б</w:t>
      </w:r>
      <w:r>
        <w:rPr>
          <w:rFonts w:ascii="Times New Roman" w:eastAsia="Times New Roman" w:hAnsi="Times New Roman" w:cs="Times New Roman"/>
          <w:b/>
          <w:sz w:val="16"/>
        </w:rPr>
        <w:t xml:space="preserve">ИЈАУИ </w:t>
      </w:r>
      <w:proofErr w:type="spellStart"/>
      <w:r>
        <w:rPr>
          <w:rFonts w:ascii="Times New Roman" w:eastAsia="Times New Roman" w:hAnsi="Times New Roman" w:cs="Times New Roman"/>
          <w:sz w:val="20"/>
        </w:rPr>
        <w:t>Силви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0"/>
        </w:rPr>
        <w:t>Израелски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Академскиот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колеџ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0"/>
        </w:rPr>
        <w:t>Рамат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Ган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0"/>
        </w:rPr>
        <w:t>Израел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. </w:t>
      </w:r>
    </w:p>
    <w:p w14:paraId="483635A1" w14:textId="77777777" w:rsidR="009413F3" w:rsidRDefault="00217504">
      <w:pPr>
        <w:spacing w:after="32"/>
        <w:ind w:left="283"/>
      </w:pPr>
      <w:r>
        <w:rPr>
          <w:rFonts w:ascii="Times New Roman" w:eastAsia="Times New Roman" w:hAnsi="Times New Roman" w:cs="Times New Roman"/>
          <w:b/>
          <w:sz w:val="20"/>
        </w:rPr>
        <w:t>В</w:t>
      </w:r>
      <w:r>
        <w:rPr>
          <w:rFonts w:ascii="Times New Roman" w:eastAsia="Times New Roman" w:hAnsi="Times New Roman" w:cs="Times New Roman"/>
          <w:b/>
          <w:sz w:val="16"/>
        </w:rPr>
        <w:t xml:space="preserve">ЕЛЦ </w:t>
      </w:r>
      <w:r>
        <w:rPr>
          <w:rFonts w:ascii="Times New Roman" w:eastAsia="Times New Roman" w:hAnsi="Times New Roman" w:cs="Times New Roman"/>
          <w:b/>
          <w:sz w:val="20"/>
        </w:rPr>
        <w:t>Ф</w:t>
      </w:r>
      <w:r>
        <w:rPr>
          <w:rFonts w:ascii="Times New Roman" w:eastAsia="Times New Roman" w:hAnsi="Times New Roman" w:cs="Times New Roman"/>
          <w:b/>
          <w:sz w:val="16"/>
        </w:rPr>
        <w:t>РАНК</w:t>
      </w:r>
      <w:r>
        <w:rPr>
          <w:rFonts w:ascii="Times New Roman" w:eastAsia="Times New Roman" w:hAnsi="Times New Roman" w:cs="Times New Roman"/>
          <w:b/>
          <w:sz w:val="20"/>
        </w:rPr>
        <w:t>,</w:t>
      </w:r>
      <w:r>
        <w:rPr>
          <w:rFonts w:ascii="Times New Roman" w:eastAsia="Times New Roman" w:hAnsi="Times New Roman" w:cs="Times New Roman"/>
          <w:b/>
          <w:sz w:val="16"/>
        </w:rPr>
        <w:t xml:space="preserve"> </w:t>
      </w:r>
      <w:r>
        <w:rPr>
          <w:rFonts w:ascii="Times New Roman" w:eastAsia="Times New Roman" w:hAnsi="Times New Roman" w:cs="Times New Roman"/>
          <w:b/>
          <w:sz w:val="20"/>
        </w:rPr>
        <w:t>У</w:t>
      </w:r>
      <w:r>
        <w:rPr>
          <w:rFonts w:ascii="Times New Roman" w:eastAsia="Times New Roman" w:hAnsi="Times New Roman" w:cs="Times New Roman"/>
          <w:b/>
          <w:sz w:val="16"/>
        </w:rPr>
        <w:t xml:space="preserve">НИВЕРЗИТЕТ ВО </w:t>
      </w:r>
      <w:r>
        <w:rPr>
          <w:rFonts w:ascii="Times New Roman" w:eastAsia="Times New Roman" w:hAnsi="Times New Roman" w:cs="Times New Roman"/>
          <w:b/>
          <w:sz w:val="20"/>
        </w:rPr>
        <w:t>И</w:t>
      </w:r>
      <w:r>
        <w:rPr>
          <w:rFonts w:ascii="Times New Roman" w:eastAsia="Times New Roman" w:hAnsi="Times New Roman" w:cs="Times New Roman"/>
          <w:b/>
          <w:sz w:val="16"/>
        </w:rPr>
        <w:t>НСБРУК</w:t>
      </w:r>
      <w:r>
        <w:rPr>
          <w:rFonts w:ascii="Times New Roman" w:eastAsia="Times New Roman" w:hAnsi="Times New Roman" w:cs="Times New Roman"/>
          <w:b/>
          <w:sz w:val="20"/>
        </w:rPr>
        <w:t>,</w:t>
      </w:r>
      <w:r>
        <w:rPr>
          <w:rFonts w:ascii="Times New Roman" w:eastAsia="Times New Roman" w:hAnsi="Times New Roman" w:cs="Times New Roman"/>
          <w:b/>
          <w:sz w:val="16"/>
        </w:rPr>
        <w:t xml:space="preserve"> </w:t>
      </w:r>
      <w:r>
        <w:rPr>
          <w:rFonts w:ascii="Times New Roman" w:eastAsia="Times New Roman" w:hAnsi="Times New Roman" w:cs="Times New Roman"/>
          <w:b/>
          <w:sz w:val="20"/>
        </w:rPr>
        <w:t>А</w:t>
      </w:r>
      <w:r>
        <w:rPr>
          <w:rFonts w:ascii="Times New Roman" w:eastAsia="Times New Roman" w:hAnsi="Times New Roman" w:cs="Times New Roman"/>
          <w:b/>
          <w:sz w:val="16"/>
        </w:rPr>
        <w:t>ВСТРИЈА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62B44F08" w14:textId="77777777" w:rsidR="009413F3" w:rsidRDefault="00217504">
      <w:pPr>
        <w:spacing w:after="25"/>
        <w:ind w:left="278" w:right="243" w:hanging="10"/>
      </w:pPr>
      <w:r>
        <w:rPr>
          <w:rFonts w:ascii="Times New Roman" w:eastAsia="Times New Roman" w:hAnsi="Times New Roman" w:cs="Times New Roman"/>
          <w:b/>
          <w:sz w:val="20"/>
        </w:rPr>
        <w:t>Д</w:t>
      </w:r>
      <w:r>
        <w:rPr>
          <w:rFonts w:ascii="Times New Roman" w:eastAsia="Times New Roman" w:hAnsi="Times New Roman" w:cs="Times New Roman"/>
          <w:b/>
          <w:sz w:val="16"/>
        </w:rPr>
        <w:t xml:space="preserve">ИМИТРИЕВСКА </w:t>
      </w:r>
      <w:proofErr w:type="spellStart"/>
      <w:r>
        <w:rPr>
          <w:rFonts w:ascii="Times New Roman" w:eastAsia="Times New Roman" w:hAnsi="Times New Roman" w:cs="Times New Roman"/>
          <w:sz w:val="20"/>
        </w:rPr>
        <w:t>Весна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0"/>
        </w:rPr>
        <w:t>Универзитет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„</w:t>
      </w:r>
      <w:proofErr w:type="spellStart"/>
      <w:r>
        <w:rPr>
          <w:rFonts w:ascii="Times New Roman" w:eastAsia="Times New Roman" w:hAnsi="Times New Roman" w:cs="Times New Roman"/>
          <w:sz w:val="20"/>
        </w:rPr>
        <w:t>Св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0"/>
        </w:rPr>
        <w:t>Кирил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и </w:t>
      </w:r>
      <w:proofErr w:type="spellStart"/>
      <w:proofErr w:type="gramStart"/>
      <w:r>
        <w:rPr>
          <w:rFonts w:ascii="Times New Roman" w:eastAsia="Times New Roman" w:hAnsi="Times New Roman" w:cs="Times New Roman"/>
          <w:sz w:val="20"/>
        </w:rPr>
        <w:t>Методиј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“ </w:t>
      </w:r>
      <w:proofErr w:type="spellStart"/>
      <w:r>
        <w:rPr>
          <w:rFonts w:ascii="Times New Roman" w:eastAsia="Times New Roman" w:hAnsi="Times New Roman" w:cs="Times New Roman"/>
          <w:sz w:val="20"/>
        </w:rPr>
        <w:t>во</w:t>
      </w:r>
      <w:proofErr w:type="spellEnd"/>
      <w:proofErr w:type="gram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Скопје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, Р.С. </w:t>
      </w:r>
      <w:proofErr w:type="spellStart"/>
      <w:r>
        <w:rPr>
          <w:rFonts w:ascii="Times New Roman" w:eastAsia="Times New Roman" w:hAnsi="Times New Roman" w:cs="Times New Roman"/>
          <w:sz w:val="20"/>
        </w:rPr>
        <w:t>Македонија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3A48D52D" w14:textId="77777777" w:rsidR="009413F3" w:rsidRDefault="00217504">
      <w:pPr>
        <w:spacing w:after="0"/>
        <w:ind w:left="278" w:right="243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39B6C62" wp14:editId="2C99E13E">
                <wp:simplePos x="0" y="0"/>
                <wp:positionH relativeFrom="page">
                  <wp:posOffset>457200</wp:posOffset>
                </wp:positionH>
                <wp:positionV relativeFrom="page">
                  <wp:posOffset>914349</wp:posOffset>
                </wp:positionV>
                <wp:extent cx="9144" cy="202997"/>
                <wp:effectExtent l="0" t="0" r="0" b="0"/>
                <wp:wrapTopAndBottom/>
                <wp:docPr id="3987" name="Group 398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44" cy="202997"/>
                          <a:chOff x="0" y="0"/>
                          <a:chExt cx="9144" cy="202997"/>
                        </a:xfrm>
                      </wpg:grpSpPr>
                      <wps:wsp>
                        <wps:cNvPr id="4612" name="Shape 4612"/>
                        <wps:cNvSpPr/>
                        <wps:spPr>
                          <a:xfrm>
                            <a:off x="0" y="0"/>
                            <a:ext cx="9144" cy="2029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02997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02997"/>
                                </a:lnTo>
                                <a:lnTo>
                                  <a:pt x="0" y="2029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3987" style="width:0.720001pt;height:15.984pt;position:absolute;mso-position-horizontal-relative:page;mso-position-horizontal:absolute;margin-left:36pt;mso-position-vertical-relative:page;margin-top:71.996pt;" coordsize="91,2029">
                <v:shape id="Shape 4613" style="position:absolute;width:91;height:2029;left:0;top:0;" coordsize="9144,202997" path="m0,0l9144,0l9144,202997l0,202997l0,0">
                  <v:stroke weight="0pt" endcap="flat" joinstyle="miter" miterlimit="10" on="false" color="#000000" opacity="0"/>
                  <v:fill on="true" color="#000000"/>
                </v:shape>
                <w10:wrap type="topAndBottom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2662C1E5" wp14:editId="35B534C6">
                <wp:simplePos x="0" y="0"/>
                <wp:positionH relativeFrom="page">
                  <wp:posOffset>457200</wp:posOffset>
                </wp:positionH>
                <wp:positionV relativeFrom="page">
                  <wp:posOffset>7389622</wp:posOffset>
                </wp:positionV>
                <wp:extent cx="9144" cy="251460"/>
                <wp:effectExtent l="0" t="0" r="0" b="0"/>
                <wp:wrapSquare wrapText="bothSides"/>
                <wp:docPr id="3988" name="Group 39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44" cy="251460"/>
                          <a:chOff x="0" y="0"/>
                          <a:chExt cx="9144" cy="251460"/>
                        </a:xfrm>
                      </wpg:grpSpPr>
                      <wps:wsp>
                        <wps:cNvPr id="4614" name="Shape 4614"/>
                        <wps:cNvSpPr/>
                        <wps:spPr>
                          <a:xfrm>
                            <a:off x="0" y="0"/>
                            <a:ext cx="9144" cy="2514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5146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51460"/>
                                </a:lnTo>
                                <a:lnTo>
                                  <a:pt x="0" y="2514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3988" style="width:0.720001pt;height:19.8pt;position:absolute;mso-position-horizontal-relative:page;mso-position-horizontal:absolute;margin-left:36pt;mso-position-vertical-relative:page;margin-top:581.86pt;" coordsize="91,2514">
                <v:shape id="Shape 4615" style="position:absolute;width:91;height:2514;left:0;top:0;" coordsize="9144,251460" path="m0,0l9144,0l9144,251460l0,251460l0,0">
                  <v:stroke weight="0pt" endcap="flat" joinstyle="miter" miterlimit="10" on="false" color="#000000" opacity="0"/>
                  <v:fill on="true" color="#000000"/>
                </v:shape>
                <w10:wrap type="squar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b/>
          <w:sz w:val="20"/>
        </w:rPr>
        <w:t>Д</w:t>
      </w:r>
      <w:r>
        <w:rPr>
          <w:rFonts w:ascii="Times New Roman" w:eastAsia="Times New Roman" w:hAnsi="Times New Roman" w:cs="Times New Roman"/>
          <w:b/>
          <w:sz w:val="25"/>
          <w:vertAlign w:val="subscript"/>
        </w:rPr>
        <w:t>ИМИТРОВ</w:t>
      </w:r>
      <w:r>
        <w:rPr>
          <w:rFonts w:ascii="Times New Roman" w:eastAsia="Times New Roman" w:hAnsi="Times New Roman" w:cs="Times New Roman"/>
          <w:sz w:val="20"/>
        </w:rPr>
        <w:t xml:space="preserve"> Д. </w:t>
      </w:r>
      <w:proofErr w:type="spellStart"/>
      <w:r>
        <w:rPr>
          <w:rFonts w:ascii="Times New Roman" w:eastAsia="Times New Roman" w:hAnsi="Times New Roman" w:cs="Times New Roman"/>
          <w:sz w:val="20"/>
        </w:rPr>
        <w:t>Георги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0"/>
        </w:rPr>
        <w:t>Универзитет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0"/>
        </w:rPr>
        <w:t>Св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0"/>
        </w:rPr>
        <w:t>Климент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Охридски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0"/>
        </w:rPr>
        <w:t>Софија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0"/>
        </w:rPr>
        <w:t>Бугарија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 </w:t>
      </w:r>
    </w:p>
    <w:p w14:paraId="1726EF13" w14:textId="77777777" w:rsidR="009413F3" w:rsidRDefault="00217504">
      <w:pPr>
        <w:spacing w:after="25"/>
        <w:ind w:left="278" w:right="243" w:hanging="10"/>
      </w:pPr>
      <w:r>
        <w:rPr>
          <w:rFonts w:ascii="Times New Roman" w:eastAsia="Times New Roman" w:hAnsi="Times New Roman" w:cs="Times New Roman"/>
          <w:b/>
          <w:sz w:val="20"/>
        </w:rPr>
        <w:t>К</w:t>
      </w:r>
      <w:r>
        <w:rPr>
          <w:rFonts w:ascii="Times New Roman" w:eastAsia="Times New Roman" w:hAnsi="Times New Roman" w:cs="Times New Roman"/>
          <w:b/>
          <w:sz w:val="16"/>
        </w:rPr>
        <w:t xml:space="preserve">ОНСТАНТОПУЛУ </w:t>
      </w:r>
      <w:proofErr w:type="spellStart"/>
      <w:r>
        <w:rPr>
          <w:rFonts w:ascii="Times New Roman" w:eastAsia="Times New Roman" w:hAnsi="Times New Roman" w:cs="Times New Roman"/>
          <w:sz w:val="20"/>
        </w:rPr>
        <w:t>Кристијана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0"/>
        </w:rPr>
        <w:t>Универзитет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во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Атина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0"/>
        </w:rPr>
        <w:t>Грција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 </w:t>
      </w:r>
    </w:p>
    <w:p w14:paraId="4BAE6991" w14:textId="77777777" w:rsidR="009413F3" w:rsidRDefault="00217504">
      <w:pPr>
        <w:spacing w:after="25"/>
        <w:ind w:left="278" w:right="243" w:hanging="10"/>
      </w:pPr>
      <w:r>
        <w:rPr>
          <w:rFonts w:ascii="Times New Roman" w:eastAsia="Times New Roman" w:hAnsi="Times New Roman" w:cs="Times New Roman"/>
          <w:b/>
          <w:sz w:val="20"/>
        </w:rPr>
        <w:t>Л</w:t>
      </w:r>
      <w:r>
        <w:rPr>
          <w:rFonts w:ascii="Times New Roman" w:eastAsia="Times New Roman" w:hAnsi="Times New Roman" w:cs="Times New Roman"/>
          <w:b/>
          <w:sz w:val="16"/>
        </w:rPr>
        <w:t>УБАШ</w:t>
      </w:r>
      <w:r>
        <w:rPr>
          <w:rFonts w:ascii="Times New Roman" w:eastAsia="Times New Roman" w:hAnsi="Times New Roman" w:cs="Times New Roman"/>
          <w:sz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0"/>
        </w:rPr>
        <w:t>Марчин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0"/>
        </w:rPr>
        <w:t>Институт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за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социологија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0"/>
        </w:rPr>
        <w:t>Ја</w:t>
      </w:r>
      <w:r>
        <w:rPr>
          <w:rFonts w:ascii="Times New Roman" w:eastAsia="Times New Roman" w:hAnsi="Times New Roman" w:cs="Times New Roman"/>
          <w:sz w:val="20"/>
        </w:rPr>
        <w:t>гелонски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универзитет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0"/>
        </w:rPr>
        <w:t>Краков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0"/>
        </w:rPr>
        <w:t>Полска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;  </w:t>
      </w:r>
    </w:p>
    <w:p w14:paraId="7D14CC52" w14:textId="77777777" w:rsidR="009413F3" w:rsidRDefault="00217504">
      <w:pPr>
        <w:spacing w:after="25"/>
        <w:ind w:left="278" w:right="243" w:hanging="10"/>
      </w:pPr>
      <w:r>
        <w:rPr>
          <w:rFonts w:ascii="Times New Roman" w:eastAsia="Times New Roman" w:hAnsi="Times New Roman" w:cs="Times New Roman"/>
          <w:b/>
          <w:sz w:val="20"/>
        </w:rPr>
        <w:t>М</w:t>
      </w:r>
      <w:r>
        <w:rPr>
          <w:rFonts w:ascii="Times New Roman" w:eastAsia="Times New Roman" w:hAnsi="Times New Roman" w:cs="Times New Roman"/>
          <w:b/>
          <w:sz w:val="16"/>
        </w:rPr>
        <w:t xml:space="preserve">АТЕВСКИ </w:t>
      </w:r>
      <w:proofErr w:type="spellStart"/>
      <w:r>
        <w:rPr>
          <w:rFonts w:ascii="Times New Roman" w:eastAsia="Times New Roman" w:hAnsi="Times New Roman" w:cs="Times New Roman"/>
          <w:sz w:val="20"/>
        </w:rPr>
        <w:t>Зоран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0"/>
        </w:rPr>
        <w:t>Универзитет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„</w:t>
      </w:r>
      <w:proofErr w:type="spellStart"/>
      <w:r>
        <w:rPr>
          <w:rFonts w:ascii="Times New Roman" w:eastAsia="Times New Roman" w:hAnsi="Times New Roman" w:cs="Times New Roman"/>
          <w:sz w:val="20"/>
        </w:rPr>
        <w:t>Св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0"/>
        </w:rPr>
        <w:t>Кирил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и </w:t>
      </w:r>
      <w:proofErr w:type="spellStart"/>
      <w:proofErr w:type="gramStart"/>
      <w:r>
        <w:rPr>
          <w:rFonts w:ascii="Times New Roman" w:eastAsia="Times New Roman" w:hAnsi="Times New Roman" w:cs="Times New Roman"/>
          <w:sz w:val="20"/>
        </w:rPr>
        <w:t>Методиј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“ </w:t>
      </w:r>
      <w:proofErr w:type="spellStart"/>
      <w:r>
        <w:rPr>
          <w:rFonts w:ascii="Times New Roman" w:eastAsia="Times New Roman" w:hAnsi="Times New Roman" w:cs="Times New Roman"/>
          <w:sz w:val="20"/>
        </w:rPr>
        <w:t>во</w:t>
      </w:r>
      <w:proofErr w:type="spellEnd"/>
      <w:proofErr w:type="gram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Скопје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0"/>
        </w:rPr>
        <w:t>Скопје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. Р.С. </w:t>
      </w:r>
      <w:proofErr w:type="spellStart"/>
      <w:r>
        <w:rPr>
          <w:rFonts w:ascii="Times New Roman" w:eastAsia="Times New Roman" w:hAnsi="Times New Roman" w:cs="Times New Roman"/>
          <w:sz w:val="20"/>
        </w:rPr>
        <w:t>Македонија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21EF4E2B" w14:textId="77777777" w:rsidR="009413F3" w:rsidRDefault="00217504">
      <w:pPr>
        <w:spacing w:after="25"/>
        <w:ind w:left="278" w:right="243" w:hanging="10"/>
      </w:pPr>
      <w:r>
        <w:rPr>
          <w:rFonts w:ascii="Times New Roman" w:eastAsia="Times New Roman" w:hAnsi="Times New Roman" w:cs="Times New Roman"/>
          <w:b/>
          <w:sz w:val="20"/>
        </w:rPr>
        <w:t>М</w:t>
      </w:r>
      <w:r>
        <w:rPr>
          <w:rFonts w:ascii="Times New Roman" w:eastAsia="Times New Roman" w:hAnsi="Times New Roman" w:cs="Times New Roman"/>
          <w:b/>
          <w:sz w:val="16"/>
        </w:rPr>
        <w:t xml:space="preserve">ИНОСКИ </w:t>
      </w:r>
      <w:proofErr w:type="spellStart"/>
      <w:proofErr w:type="gramStart"/>
      <w:r>
        <w:rPr>
          <w:rFonts w:ascii="Times New Roman" w:eastAsia="Times New Roman" w:hAnsi="Times New Roman" w:cs="Times New Roman"/>
          <w:sz w:val="20"/>
        </w:rPr>
        <w:t>Константнин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,  </w:t>
      </w:r>
      <w:proofErr w:type="spellStart"/>
      <w:r>
        <w:rPr>
          <w:rFonts w:ascii="Times New Roman" w:eastAsia="Times New Roman" w:hAnsi="Times New Roman" w:cs="Times New Roman"/>
          <w:sz w:val="20"/>
        </w:rPr>
        <w:t>Универзитет</w:t>
      </w:r>
      <w:proofErr w:type="spellEnd"/>
      <w:proofErr w:type="gramEnd"/>
      <w:r>
        <w:rPr>
          <w:rFonts w:ascii="Times New Roman" w:eastAsia="Times New Roman" w:hAnsi="Times New Roman" w:cs="Times New Roman"/>
          <w:sz w:val="20"/>
        </w:rPr>
        <w:t xml:space="preserve"> „</w:t>
      </w:r>
      <w:proofErr w:type="spellStart"/>
      <w:r>
        <w:rPr>
          <w:rFonts w:ascii="Times New Roman" w:eastAsia="Times New Roman" w:hAnsi="Times New Roman" w:cs="Times New Roman"/>
          <w:sz w:val="20"/>
        </w:rPr>
        <w:t>Св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0"/>
        </w:rPr>
        <w:t>Кирил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0"/>
        </w:rPr>
        <w:t>Методиј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“ </w:t>
      </w:r>
      <w:proofErr w:type="spellStart"/>
      <w:r>
        <w:rPr>
          <w:rFonts w:ascii="Times New Roman" w:eastAsia="Times New Roman" w:hAnsi="Times New Roman" w:cs="Times New Roman"/>
          <w:sz w:val="20"/>
        </w:rPr>
        <w:t>во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Скопје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, Р.С. </w:t>
      </w:r>
      <w:proofErr w:type="spellStart"/>
      <w:r>
        <w:rPr>
          <w:rFonts w:ascii="Times New Roman" w:eastAsia="Times New Roman" w:hAnsi="Times New Roman" w:cs="Times New Roman"/>
          <w:sz w:val="20"/>
        </w:rPr>
        <w:t>Македонија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74967C25" w14:textId="77777777" w:rsidR="009413F3" w:rsidRDefault="00217504">
      <w:pPr>
        <w:spacing w:after="25"/>
        <w:ind w:left="278" w:right="243" w:hanging="10"/>
      </w:pPr>
      <w:r>
        <w:rPr>
          <w:rFonts w:ascii="Times New Roman" w:eastAsia="Times New Roman" w:hAnsi="Times New Roman" w:cs="Times New Roman"/>
          <w:b/>
          <w:sz w:val="20"/>
        </w:rPr>
        <w:t>П</w:t>
      </w:r>
      <w:r>
        <w:rPr>
          <w:rFonts w:ascii="Times New Roman" w:eastAsia="Times New Roman" w:hAnsi="Times New Roman" w:cs="Times New Roman"/>
          <w:b/>
          <w:sz w:val="16"/>
        </w:rPr>
        <w:t xml:space="preserve">ЕТКОВСКА </w:t>
      </w:r>
      <w:proofErr w:type="spellStart"/>
      <w:r>
        <w:rPr>
          <w:rFonts w:ascii="Times New Roman" w:eastAsia="Times New Roman" w:hAnsi="Times New Roman" w:cs="Times New Roman"/>
          <w:sz w:val="20"/>
        </w:rPr>
        <w:t>Антонела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0"/>
        </w:rPr>
        <w:t>Универзитет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„</w:t>
      </w:r>
      <w:proofErr w:type="spellStart"/>
      <w:r>
        <w:rPr>
          <w:rFonts w:ascii="Times New Roman" w:eastAsia="Times New Roman" w:hAnsi="Times New Roman" w:cs="Times New Roman"/>
          <w:sz w:val="20"/>
        </w:rPr>
        <w:t>Св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0"/>
        </w:rPr>
        <w:t>Кирил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и </w:t>
      </w:r>
      <w:proofErr w:type="spellStart"/>
      <w:proofErr w:type="gramStart"/>
      <w:r>
        <w:rPr>
          <w:rFonts w:ascii="Times New Roman" w:eastAsia="Times New Roman" w:hAnsi="Times New Roman" w:cs="Times New Roman"/>
          <w:sz w:val="20"/>
        </w:rPr>
        <w:t>М</w:t>
      </w:r>
      <w:r>
        <w:rPr>
          <w:rFonts w:ascii="Times New Roman" w:eastAsia="Times New Roman" w:hAnsi="Times New Roman" w:cs="Times New Roman"/>
          <w:sz w:val="20"/>
        </w:rPr>
        <w:t>етодиј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“ </w:t>
      </w:r>
      <w:proofErr w:type="spellStart"/>
      <w:r>
        <w:rPr>
          <w:rFonts w:ascii="Times New Roman" w:eastAsia="Times New Roman" w:hAnsi="Times New Roman" w:cs="Times New Roman"/>
          <w:sz w:val="20"/>
        </w:rPr>
        <w:t>во</w:t>
      </w:r>
      <w:proofErr w:type="spellEnd"/>
      <w:proofErr w:type="gram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Скопје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, Р. С. </w:t>
      </w:r>
      <w:proofErr w:type="spellStart"/>
      <w:r>
        <w:rPr>
          <w:rFonts w:ascii="Times New Roman" w:eastAsia="Times New Roman" w:hAnsi="Times New Roman" w:cs="Times New Roman"/>
          <w:sz w:val="20"/>
        </w:rPr>
        <w:t>Македонија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4C257DF1" w14:textId="77777777" w:rsidR="009413F3" w:rsidRDefault="00217504">
      <w:pPr>
        <w:spacing w:after="25"/>
        <w:ind w:left="278" w:right="243" w:hanging="10"/>
      </w:pPr>
      <w:r>
        <w:rPr>
          <w:rFonts w:ascii="Times New Roman" w:eastAsia="Times New Roman" w:hAnsi="Times New Roman" w:cs="Times New Roman"/>
          <w:b/>
          <w:sz w:val="20"/>
        </w:rPr>
        <w:t>С</w:t>
      </w:r>
      <w:r>
        <w:rPr>
          <w:rFonts w:ascii="Times New Roman" w:eastAsia="Times New Roman" w:hAnsi="Times New Roman" w:cs="Times New Roman"/>
          <w:b/>
          <w:sz w:val="16"/>
        </w:rPr>
        <w:t xml:space="preserve">ТОЈАНОВСКА </w:t>
      </w:r>
      <w:r>
        <w:rPr>
          <w:rFonts w:ascii="Times New Roman" w:eastAsia="Times New Roman" w:hAnsi="Times New Roman" w:cs="Times New Roman"/>
          <w:b/>
          <w:sz w:val="20"/>
        </w:rPr>
        <w:t>И</w:t>
      </w:r>
      <w:r>
        <w:rPr>
          <w:rFonts w:ascii="Times New Roman" w:eastAsia="Times New Roman" w:hAnsi="Times New Roman" w:cs="Times New Roman"/>
          <w:b/>
          <w:sz w:val="16"/>
        </w:rPr>
        <w:t xml:space="preserve">ВАНОВА </w:t>
      </w:r>
      <w:proofErr w:type="spellStart"/>
      <w:r>
        <w:rPr>
          <w:rFonts w:ascii="Times New Roman" w:eastAsia="Times New Roman" w:hAnsi="Times New Roman" w:cs="Times New Roman"/>
          <w:sz w:val="20"/>
        </w:rPr>
        <w:t>Татјана</w:t>
      </w:r>
      <w:proofErr w:type="spellEnd"/>
      <w:r>
        <w:rPr>
          <w:rFonts w:ascii="Times New Roman" w:eastAsia="Times New Roman" w:hAnsi="Times New Roman" w:cs="Times New Roman"/>
          <w:b/>
          <w:sz w:val="20"/>
        </w:rPr>
        <w:t>,</w:t>
      </w:r>
      <w:r>
        <w:rPr>
          <w:rFonts w:ascii="Times New Roman" w:eastAsia="Times New Roman" w:hAnsi="Times New Roman" w:cs="Times New Roman"/>
          <w:b/>
          <w:sz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Универзитет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„</w:t>
      </w:r>
      <w:proofErr w:type="spellStart"/>
      <w:r>
        <w:rPr>
          <w:rFonts w:ascii="Times New Roman" w:eastAsia="Times New Roman" w:hAnsi="Times New Roman" w:cs="Times New Roman"/>
          <w:sz w:val="20"/>
        </w:rPr>
        <w:t>Св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0"/>
        </w:rPr>
        <w:t>Кирил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и </w:t>
      </w:r>
      <w:proofErr w:type="spellStart"/>
      <w:proofErr w:type="gramStart"/>
      <w:r>
        <w:rPr>
          <w:rFonts w:ascii="Times New Roman" w:eastAsia="Times New Roman" w:hAnsi="Times New Roman" w:cs="Times New Roman"/>
          <w:sz w:val="20"/>
        </w:rPr>
        <w:t>Методиј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“ </w:t>
      </w:r>
      <w:proofErr w:type="spellStart"/>
      <w:r>
        <w:rPr>
          <w:rFonts w:ascii="Times New Roman" w:eastAsia="Times New Roman" w:hAnsi="Times New Roman" w:cs="Times New Roman"/>
          <w:sz w:val="20"/>
        </w:rPr>
        <w:t>во</w:t>
      </w:r>
      <w:proofErr w:type="spellEnd"/>
      <w:proofErr w:type="gram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Скопје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, Р.С. </w:t>
      </w:r>
      <w:proofErr w:type="spellStart"/>
      <w:r>
        <w:rPr>
          <w:rFonts w:ascii="Times New Roman" w:eastAsia="Times New Roman" w:hAnsi="Times New Roman" w:cs="Times New Roman"/>
          <w:sz w:val="20"/>
        </w:rPr>
        <w:t>Македонија</w:t>
      </w:r>
      <w:proofErr w:type="spellEnd"/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14:paraId="555D72F9" w14:textId="77777777" w:rsidR="009413F3" w:rsidRDefault="00217504">
      <w:pPr>
        <w:spacing w:after="0" w:line="348" w:lineRule="auto"/>
        <w:ind w:right="243" w:firstLine="283"/>
      </w:pPr>
      <w:r>
        <w:rPr>
          <w:rFonts w:ascii="Times New Roman" w:eastAsia="Times New Roman" w:hAnsi="Times New Roman" w:cs="Times New Roman"/>
          <w:b/>
          <w:sz w:val="20"/>
        </w:rPr>
        <w:t>Т</w:t>
      </w:r>
      <w:r>
        <w:rPr>
          <w:rFonts w:ascii="Times New Roman" w:eastAsia="Times New Roman" w:hAnsi="Times New Roman" w:cs="Times New Roman"/>
          <w:b/>
          <w:sz w:val="25"/>
          <w:vertAlign w:val="subscript"/>
        </w:rPr>
        <w:t>РАЈКОВСКИ</w:t>
      </w:r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Ило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0"/>
        </w:rPr>
        <w:t>Универзитет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„</w:t>
      </w:r>
      <w:proofErr w:type="spellStart"/>
      <w:r>
        <w:rPr>
          <w:rFonts w:ascii="Times New Roman" w:eastAsia="Times New Roman" w:hAnsi="Times New Roman" w:cs="Times New Roman"/>
          <w:sz w:val="20"/>
        </w:rPr>
        <w:t>Св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0"/>
        </w:rPr>
        <w:t>Кирил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и </w:t>
      </w:r>
      <w:proofErr w:type="spellStart"/>
      <w:proofErr w:type="gramStart"/>
      <w:r>
        <w:rPr>
          <w:rFonts w:ascii="Times New Roman" w:eastAsia="Times New Roman" w:hAnsi="Times New Roman" w:cs="Times New Roman"/>
          <w:sz w:val="20"/>
        </w:rPr>
        <w:t>Методиј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“ </w:t>
      </w:r>
      <w:proofErr w:type="spellStart"/>
      <w:r>
        <w:rPr>
          <w:rFonts w:ascii="Times New Roman" w:eastAsia="Times New Roman" w:hAnsi="Times New Roman" w:cs="Times New Roman"/>
          <w:sz w:val="20"/>
        </w:rPr>
        <w:t>во</w:t>
      </w:r>
      <w:proofErr w:type="spellEnd"/>
      <w:proofErr w:type="gram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Скопје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, Р.С. </w:t>
      </w:r>
      <w:proofErr w:type="spellStart"/>
      <w:r>
        <w:rPr>
          <w:rFonts w:ascii="Times New Roman" w:eastAsia="Times New Roman" w:hAnsi="Times New Roman" w:cs="Times New Roman"/>
          <w:sz w:val="20"/>
        </w:rPr>
        <w:t>Македонија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b/>
          <w:sz w:val="20"/>
        </w:rPr>
        <w:t>Ф</w:t>
      </w:r>
      <w:r>
        <w:rPr>
          <w:rFonts w:ascii="Times New Roman" w:eastAsia="Times New Roman" w:hAnsi="Times New Roman" w:cs="Times New Roman"/>
          <w:b/>
          <w:sz w:val="16"/>
        </w:rPr>
        <w:t>ЕФЕРКОРН</w:t>
      </w:r>
      <w:r>
        <w:rPr>
          <w:rFonts w:ascii="Times New Roman" w:eastAsia="Times New Roman" w:hAnsi="Times New Roman" w:cs="Times New Roman"/>
          <w:sz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0"/>
        </w:rPr>
        <w:t>Роланд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,</w:t>
      </w:r>
      <w:proofErr w:type="spellStart"/>
      <w:r>
        <w:rPr>
          <w:rFonts w:ascii="Times New Roman" w:eastAsia="Times New Roman" w:hAnsi="Times New Roman" w:cs="Times New Roman"/>
          <w:sz w:val="20"/>
        </w:rPr>
        <w:t>Универзитет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во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Стразбург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0"/>
        </w:rPr>
        <w:t>Франци</w:t>
      </w:r>
      <w:r>
        <w:rPr>
          <w:rFonts w:ascii="Times New Roman" w:eastAsia="Times New Roman" w:hAnsi="Times New Roman" w:cs="Times New Roman"/>
          <w:sz w:val="20"/>
        </w:rPr>
        <w:t>ја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b/>
          <w:sz w:val="20"/>
        </w:rPr>
        <w:t>Секратер</w:t>
      </w:r>
      <w:proofErr w:type="spellEnd"/>
      <w:r>
        <w:rPr>
          <w:rFonts w:ascii="Times New Roman" w:eastAsia="Times New Roman" w:hAnsi="Times New Roman" w:cs="Times New Roman"/>
          <w:b/>
          <w:sz w:val="20"/>
        </w:rPr>
        <w:t>:</w:t>
      </w:r>
      <w:r>
        <w:rPr>
          <w:rFonts w:ascii="Times New Roman" w:eastAsia="Times New Roman" w:hAnsi="Times New Roman" w:cs="Times New Roman"/>
          <w:b/>
          <w:sz w:val="16"/>
        </w:rPr>
        <w:t xml:space="preserve"> </w:t>
      </w:r>
      <w:r>
        <w:rPr>
          <w:rFonts w:ascii="Times New Roman" w:eastAsia="Times New Roman" w:hAnsi="Times New Roman" w:cs="Times New Roman"/>
          <w:b/>
          <w:sz w:val="20"/>
        </w:rPr>
        <w:t>Г</w:t>
      </w:r>
      <w:r>
        <w:rPr>
          <w:rFonts w:ascii="Times New Roman" w:eastAsia="Times New Roman" w:hAnsi="Times New Roman" w:cs="Times New Roman"/>
          <w:b/>
          <w:sz w:val="16"/>
        </w:rPr>
        <w:t xml:space="preserve">ЕГОВСКА </w:t>
      </w:r>
      <w:proofErr w:type="spellStart"/>
      <w:r>
        <w:rPr>
          <w:rFonts w:ascii="Times New Roman" w:eastAsia="Times New Roman" w:hAnsi="Times New Roman" w:cs="Times New Roman"/>
          <w:sz w:val="20"/>
        </w:rPr>
        <w:t>Ивана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0"/>
        </w:rPr>
        <w:t>Универзитет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„</w:t>
      </w:r>
      <w:proofErr w:type="spellStart"/>
      <w:r>
        <w:rPr>
          <w:rFonts w:ascii="Times New Roman" w:eastAsia="Times New Roman" w:hAnsi="Times New Roman" w:cs="Times New Roman"/>
          <w:sz w:val="20"/>
        </w:rPr>
        <w:t>Св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0"/>
        </w:rPr>
        <w:t>Кирил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0"/>
        </w:rPr>
        <w:t>Методиј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“ </w:t>
      </w:r>
      <w:proofErr w:type="spellStart"/>
      <w:r>
        <w:rPr>
          <w:rFonts w:ascii="Times New Roman" w:eastAsia="Times New Roman" w:hAnsi="Times New Roman" w:cs="Times New Roman"/>
          <w:sz w:val="20"/>
        </w:rPr>
        <w:t>во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Скопје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0"/>
        </w:rPr>
        <w:t>Скопје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, Р.С. </w:t>
      </w:r>
      <w:proofErr w:type="spellStart"/>
      <w:r>
        <w:rPr>
          <w:rFonts w:ascii="Times New Roman" w:eastAsia="Times New Roman" w:hAnsi="Times New Roman" w:cs="Times New Roman"/>
          <w:sz w:val="20"/>
        </w:rPr>
        <w:t>Македонија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. </w:t>
      </w:r>
    </w:p>
    <w:p w14:paraId="7D108DEC" w14:textId="77777777" w:rsidR="009413F3" w:rsidRDefault="00217504">
      <w:pPr>
        <w:spacing w:after="222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7F21A445" w14:textId="77777777" w:rsidR="009413F3" w:rsidRDefault="00217504">
      <w:pPr>
        <w:spacing w:after="48"/>
        <w:ind w:left="10" w:right="4" w:hanging="10"/>
        <w:jc w:val="center"/>
      </w:pPr>
      <w:r>
        <w:rPr>
          <w:rFonts w:ascii="Times New Roman" w:eastAsia="Times New Roman" w:hAnsi="Times New Roman" w:cs="Times New Roman"/>
          <w:b/>
          <w:sz w:val="20"/>
        </w:rPr>
        <w:t>О</w:t>
      </w:r>
      <w:r>
        <w:rPr>
          <w:rFonts w:ascii="Times New Roman" w:eastAsia="Times New Roman" w:hAnsi="Times New Roman" w:cs="Times New Roman"/>
          <w:b/>
          <w:sz w:val="16"/>
        </w:rPr>
        <w:t>РГАНИЗАЦИСКИ ОДБОР</w:t>
      </w:r>
      <w:r>
        <w:rPr>
          <w:rFonts w:ascii="Times New Roman" w:eastAsia="Times New Roman" w:hAnsi="Times New Roman" w:cs="Times New Roman"/>
          <w:b/>
          <w:sz w:val="20"/>
        </w:rPr>
        <w:t xml:space="preserve">: </w:t>
      </w:r>
    </w:p>
    <w:p w14:paraId="48A7EFEA" w14:textId="77777777" w:rsidR="009413F3" w:rsidRDefault="00217504">
      <w:pPr>
        <w:spacing w:after="1" w:line="282" w:lineRule="auto"/>
        <w:ind w:right="6"/>
        <w:jc w:val="both"/>
      </w:pPr>
      <w:proofErr w:type="spellStart"/>
      <w:r>
        <w:rPr>
          <w:rFonts w:ascii="Times New Roman" w:eastAsia="Times New Roman" w:hAnsi="Times New Roman" w:cs="Times New Roman"/>
          <w:b/>
          <w:sz w:val="20"/>
        </w:rPr>
        <w:t>Претседател</w:t>
      </w:r>
      <w:proofErr w:type="spellEnd"/>
      <w:r>
        <w:rPr>
          <w:rFonts w:ascii="Times New Roman" w:eastAsia="Times New Roman" w:hAnsi="Times New Roman" w:cs="Times New Roman"/>
          <w:b/>
          <w:sz w:val="20"/>
        </w:rPr>
        <w:t>: Т</w:t>
      </w:r>
      <w:r>
        <w:rPr>
          <w:rFonts w:ascii="Times New Roman" w:eastAsia="Times New Roman" w:hAnsi="Times New Roman" w:cs="Times New Roman"/>
          <w:b/>
          <w:sz w:val="25"/>
          <w:vertAlign w:val="subscript"/>
        </w:rPr>
        <w:t>РАЈКОВСКИ</w:t>
      </w:r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Ило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0"/>
        </w:rPr>
        <w:t>Универзитет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„</w:t>
      </w:r>
      <w:proofErr w:type="spellStart"/>
      <w:r>
        <w:rPr>
          <w:rFonts w:ascii="Times New Roman" w:eastAsia="Times New Roman" w:hAnsi="Times New Roman" w:cs="Times New Roman"/>
          <w:sz w:val="20"/>
        </w:rPr>
        <w:t>Св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0"/>
        </w:rPr>
        <w:t>Кирил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и </w:t>
      </w:r>
      <w:proofErr w:type="spellStart"/>
      <w:proofErr w:type="gramStart"/>
      <w:r>
        <w:rPr>
          <w:rFonts w:ascii="Times New Roman" w:eastAsia="Times New Roman" w:hAnsi="Times New Roman" w:cs="Times New Roman"/>
          <w:sz w:val="20"/>
        </w:rPr>
        <w:t>Методиј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“ </w:t>
      </w:r>
      <w:proofErr w:type="spellStart"/>
      <w:r>
        <w:rPr>
          <w:rFonts w:ascii="Times New Roman" w:eastAsia="Times New Roman" w:hAnsi="Times New Roman" w:cs="Times New Roman"/>
          <w:sz w:val="20"/>
        </w:rPr>
        <w:t>во</w:t>
      </w:r>
      <w:proofErr w:type="spellEnd"/>
      <w:proofErr w:type="gram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Скопје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, Р.С. </w:t>
      </w:r>
      <w:proofErr w:type="spellStart"/>
      <w:r>
        <w:rPr>
          <w:rFonts w:ascii="Times New Roman" w:eastAsia="Times New Roman" w:hAnsi="Times New Roman" w:cs="Times New Roman"/>
          <w:sz w:val="20"/>
        </w:rPr>
        <w:t>Македонија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b/>
          <w:sz w:val="20"/>
        </w:rPr>
        <w:t>Б</w:t>
      </w:r>
      <w:r>
        <w:rPr>
          <w:rFonts w:ascii="Times New Roman" w:eastAsia="Times New Roman" w:hAnsi="Times New Roman" w:cs="Times New Roman"/>
          <w:b/>
          <w:sz w:val="16"/>
        </w:rPr>
        <w:t xml:space="preserve">АКРЕСКИ </w:t>
      </w:r>
      <w:proofErr w:type="spellStart"/>
      <w:r>
        <w:rPr>
          <w:rFonts w:ascii="Times New Roman" w:eastAsia="Times New Roman" w:hAnsi="Times New Roman" w:cs="Times New Roman"/>
          <w:sz w:val="20"/>
        </w:rPr>
        <w:t>Оливер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0"/>
        </w:rPr>
        <w:t>Декан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на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Филозофскиот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факултет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0"/>
        </w:rPr>
        <w:t>Универзитет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„</w:t>
      </w:r>
      <w:proofErr w:type="spellStart"/>
      <w:r>
        <w:rPr>
          <w:rFonts w:ascii="Times New Roman" w:eastAsia="Times New Roman" w:hAnsi="Times New Roman" w:cs="Times New Roman"/>
          <w:sz w:val="20"/>
        </w:rPr>
        <w:t>Св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0"/>
        </w:rPr>
        <w:t>Кирил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и </w:t>
      </w:r>
      <w:proofErr w:type="spellStart"/>
      <w:proofErr w:type="gramStart"/>
      <w:r>
        <w:rPr>
          <w:rFonts w:ascii="Times New Roman" w:eastAsia="Times New Roman" w:hAnsi="Times New Roman" w:cs="Times New Roman"/>
          <w:sz w:val="20"/>
        </w:rPr>
        <w:t>Методиј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“ </w:t>
      </w:r>
      <w:proofErr w:type="spellStart"/>
      <w:r>
        <w:rPr>
          <w:rFonts w:ascii="Times New Roman" w:eastAsia="Times New Roman" w:hAnsi="Times New Roman" w:cs="Times New Roman"/>
          <w:sz w:val="20"/>
        </w:rPr>
        <w:t>во</w:t>
      </w:r>
      <w:proofErr w:type="spellEnd"/>
      <w:proofErr w:type="gram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Скопје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, Р.С. </w:t>
      </w:r>
      <w:proofErr w:type="spellStart"/>
      <w:r>
        <w:rPr>
          <w:rFonts w:ascii="Times New Roman" w:eastAsia="Times New Roman" w:hAnsi="Times New Roman" w:cs="Times New Roman"/>
          <w:sz w:val="20"/>
        </w:rPr>
        <w:t>Македонија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6DABBFCB" w14:textId="77777777" w:rsidR="009413F3" w:rsidRDefault="00217504">
      <w:pPr>
        <w:spacing w:after="0"/>
        <w:ind w:left="152" w:right="243" w:hanging="10"/>
      </w:pPr>
      <w:r>
        <w:rPr>
          <w:rFonts w:ascii="Times New Roman" w:eastAsia="Times New Roman" w:hAnsi="Times New Roman" w:cs="Times New Roman"/>
          <w:b/>
          <w:sz w:val="20"/>
        </w:rPr>
        <w:t>Д</w:t>
      </w:r>
      <w:r>
        <w:rPr>
          <w:rFonts w:ascii="Times New Roman" w:eastAsia="Times New Roman" w:hAnsi="Times New Roman" w:cs="Times New Roman"/>
          <w:b/>
          <w:sz w:val="25"/>
          <w:vertAlign w:val="subscript"/>
        </w:rPr>
        <w:t>РАГОВИЌ</w:t>
      </w:r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Аница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0"/>
        </w:rPr>
        <w:t>Универзитет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„</w:t>
      </w:r>
      <w:proofErr w:type="spellStart"/>
      <w:r>
        <w:rPr>
          <w:rFonts w:ascii="Times New Roman" w:eastAsia="Times New Roman" w:hAnsi="Times New Roman" w:cs="Times New Roman"/>
          <w:sz w:val="20"/>
        </w:rPr>
        <w:t>Св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0"/>
        </w:rPr>
        <w:t>Кирил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и </w:t>
      </w:r>
      <w:proofErr w:type="spellStart"/>
      <w:proofErr w:type="gramStart"/>
      <w:r>
        <w:rPr>
          <w:rFonts w:ascii="Times New Roman" w:eastAsia="Times New Roman" w:hAnsi="Times New Roman" w:cs="Times New Roman"/>
          <w:sz w:val="20"/>
        </w:rPr>
        <w:t>Методиј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“ </w:t>
      </w:r>
      <w:proofErr w:type="spellStart"/>
      <w:r>
        <w:rPr>
          <w:rFonts w:ascii="Times New Roman" w:eastAsia="Times New Roman" w:hAnsi="Times New Roman" w:cs="Times New Roman"/>
          <w:sz w:val="20"/>
        </w:rPr>
        <w:t>во</w:t>
      </w:r>
      <w:proofErr w:type="spellEnd"/>
      <w:proofErr w:type="gram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Скопје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, Р.С. </w:t>
      </w:r>
      <w:proofErr w:type="spellStart"/>
      <w:r>
        <w:rPr>
          <w:rFonts w:ascii="Times New Roman" w:eastAsia="Times New Roman" w:hAnsi="Times New Roman" w:cs="Times New Roman"/>
          <w:sz w:val="20"/>
        </w:rPr>
        <w:t>Македонија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70E9BC24" w14:textId="77777777" w:rsidR="009413F3" w:rsidRDefault="00217504">
      <w:pPr>
        <w:spacing w:after="81"/>
        <w:ind w:left="152" w:right="243" w:hanging="10"/>
      </w:pPr>
      <w:r>
        <w:rPr>
          <w:rFonts w:ascii="Times New Roman" w:eastAsia="Times New Roman" w:hAnsi="Times New Roman" w:cs="Times New Roman"/>
          <w:b/>
          <w:sz w:val="20"/>
        </w:rPr>
        <w:t>Д</w:t>
      </w:r>
      <w:r>
        <w:rPr>
          <w:rFonts w:ascii="Times New Roman" w:eastAsia="Times New Roman" w:hAnsi="Times New Roman" w:cs="Times New Roman"/>
          <w:b/>
          <w:sz w:val="16"/>
        </w:rPr>
        <w:t>РАКУЛO</w:t>
      </w:r>
      <w:r>
        <w:rPr>
          <w:rFonts w:ascii="Times New Roman" w:eastAsia="Times New Roman" w:hAnsi="Times New Roman" w:cs="Times New Roman"/>
          <w:b/>
          <w:sz w:val="25"/>
          <w:vertAlign w:val="subscript"/>
        </w:rPr>
        <w:t>ВСКА</w:t>
      </w:r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Чукалевска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Марија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0"/>
        </w:rPr>
        <w:t>Универзитет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„</w:t>
      </w:r>
      <w:proofErr w:type="spellStart"/>
      <w:r>
        <w:rPr>
          <w:rFonts w:ascii="Times New Roman" w:eastAsia="Times New Roman" w:hAnsi="Times New Roman" w:cs="Times New Roman"/>
          <w:sz w:val="20"/>
        </w:rPr>
        <w:t>Св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0"/>
        </w:rPr>
        <w:t>Кирил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и </w:t>
      </w:r>
      <w:proofErr w:type="spellStart"/>
      <w:proofErr w:type="gramStart"/>
      <w:r>
        <w:rPr>
          <w:rFonts w:ascii="Times New Roman" w:eastAsia="Times New Roman" w:hAnsi="Times New Roman" w:cs="Times New Roman"/>
          <w:sz w:val="20"/>
        </w:rPr>
        <w:t>Методиј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“ </w:t>
      </w:r>
      <w:proofErr w:type="spellStart"/>
      <w:r>
        <w:rPr>
          <w:rFonts w:ascii="Times New Roman" w:eastAsia="Times New Roman" w:hAnsi="Times New Roman" w:cs="Times New Roman"/>
          <w:sz w:val="20"/>
        </w:rPr>
        <w:t>во</w:t>
      </w:r>
      <w:proofErr w:type="spellEnd"/>
      <w:proofErr w:type="gram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Скопје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, Р.С. </w:t>
      </w:r>
      <w:proofErr w:type="spellStart"/>
      <w:r>
        <w:rPr>
          <w:rFonts w:ascii="Times New Roman" w:eastAsia="Times New Roman" w:hAnsi="Times New Roman" w:cs="Times New Roman"/>
          <w:sz w:val="20"/>
        </w:rPr>
        <w:t>Македонија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51E39269" w14:textId="77777777" w:rsidR="009413F3" w:rsidRDefault="00217504">
      <w:pPr>
        <w:spacing w:after="25"/>
        <w:ind w:left="10" w:right="243" w:hanging="10"/>
      </w:pPr>
      <w:proofErr w:type="spellStart"/>
      <w:r>
        <w:rPr>
          <w:rFonts w:ascii="Times New Roman" w:eastAsia="Times New Roman" w:hAnsi="Times New Roman" w:cs="Times New Roman"/>
          <w:b/>
          <w:sz w:val="20"/>
        </w:rPr>
        <w:lastRenderedPageBreak/>
        <w:t>Секретар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: </w:t>
      </w:r>
      <w:r>
        <w:rPr>
          <w:rFonts w:ascii="Times New Roman" w:eastAsia="Times New Roman" w:hAnsi="Times New Roman" w:cs="Times New Roman"/>
          <w:b/>
          <w:sz w:val="20"/>
        </w:rPr>
        <w:t>Д</w:t>
      </w:r>
      <w:r>
        <w:rPr>
          <w:rFonts w:ascii="Times New Roman" w:eastAsia="Times New Roman" w:hAnsi="Times New Roman" w:cs="Times New Roman"/>
          <w:b/>
          <w:sz w:val="25"/>
          <w:vertAlign w:val="subscript"/>
        </w:rPr>
        <w:t>ИМИТРИЕВ</w:t>
      </w:r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Емил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0"/>
        </w:rPr>
        <w:t>Универзитет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„</w:t>
      </w:r>
      <w:proofErr w:type="spellStart"/>
      <w:r>
        <w:rPr>
          <w:rFonts w:ascii="Times New Roman" w:eastAsia="Times New Roman" w:hAnsi="Times New Roman" w:cs="Times New Roman"/>
          <w:sz w:val="20"/>
        </w:rPr>
        <w:t>Св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0"/>
        </w:rPr>
        <w:t>Кирил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и </w:t>
      </w:r>
      <w:proofErr w:type="spellStart"/>
      <w:proofErr w:type="gramStart"/>
      <w:r>
        <w:rPr>
          <w:rFonts w:ascii="Times New Roman" w:eastAsia="Times New Roman" w:hAnsi="Times New Roman" w:cs="Times New Roman"/>
          <w:sz w:val="20"/>
        </w:rPr>
        <w:t>Методиј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“ </w:t>
      </w:r>
      <w:proofErr w:type="spellStart"/>
      <w:r>
        <w:rPr>
          <w:rFonts w:ascii="Times New Roman" w:eastAsia="Times New Roman" w:hAnsi="Times New Roman" w:cs="Times New Roman"/>
          <w:sz w:val="20"/>
        </w:rPr>
        <w:t>во</w:t>
      </w:r>
      <w:proofErr w:type="spellEnd"/>
      <w:proofErr w:type="gram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Скопје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, Р.С. </w:t>
      </w:r>
      <w:proofErr w:type="spellStart"/>
      <w:r>
        <w:rPr>
          <w:rFonts w:ascii="Times New Roman" w:eastAsia="Times New Roman" w:hAnsi="Times New Roman" w:cs="Times New Roman"/>
          <w:sz w:val="20"/>
        </w:rPr>
        <w:t>Македонија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22749E30" w14:textId="77777777" w:rsidR="009413F3" w:rsidRDefault="00217504">
      <w:pPr>
        <w:spacing w:after="169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6EE55B52" w14:textId="51043B57" w:rsidR="009413F3" w:rsidRDefault="00217504">
      <w:pPr>
        <w:pStyle w:val="Heading1"/>
        <w:spacing w:after="68"/>
        <w:ind w:right="7"/>
      </w:pPr>
      <w:proofErr w:type="spellStart"/>
      <w:r>
        <w:rPr>
          <w:b w:val="0"/>
          <w:sz w:val="20"/>
        </w:rPr>
        <w:t>е</w:t>
      </w:r>
      <w:r>
        <w:rPr>
          <w:sz w:val="20"/>
        </w:rPr>
        <w:t>л</w:t>
      </w:r>
      <w:proofErr w:type="spellEnd"/>
      <w:r>
        <w:rPr>
          <w:sz w:val="20"/>
        </w:rPr>
        <w:t xml:space="preserve">. </w:t>
      </w:r>
      <w:proofErr w:type="spellStart"/>
      <w:r>
        <w:rPr>
          <w:sz w:val="20"/>
        </w:rPr>
        <w:t>адреса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на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конференцијата</w:t>
      </w:r>
      <w:proofErr w:type="spellEnd"/>
      <w:r>
        <w:rPr>
          <w:sz w:val="20"/>
        </w:rPr>
        <w:t xml:space="preserve">: </w:t>
      </w:r>
      <w:hyperlink r:id="rId11" w:history="1">
        <w:r w:rsidR="0014014C" w:rsidRPr="00BD5EF1">
          <w:rPr>
            <w:rStyle w:val="Hyperlink"/>
          </w:rPr>
          <w:t>50yearsofnormality@fzf.ukim.edu.mk</w:t>
        </w:r>
      </w:hyperlink>
      <w:r>
        <w:t xml:space="preserve"> </w:t>
      </w:r>
    </w:p>
    <w:p w14:paraId="75C5077F" w14:textId="7E56C614" w:rsidR="0014014C" w:rsidRDefault="0014014C" w:rsidP="0014014C"/>
    <w:p w14:paraId="61F9D6FD" w14:textId="24AC7E7B" w:rsidR="0014014C" w:rsidRPr="0014014C" w:rsidRDefault="0014014C" w:rsidP="0014014C">
      <w:proofErr w:type="spellStart"/>
      <w:r w:rsidRPr="0014014C">
        <w:t>Пријава</w:t>
      </w:r>
      <w:proofErr w:type="spellEnd"/>
      <w:r w:rsidRPr="0014014C">
        <w:t xml:space="preserve"> </w:t>
      </w:r>
      <w:proofErr w:type="spellStart"/>
      <w:r w:rsidRPr="0014014C">
        <w:t>за</w:t>
      </w:r>
      <w:proofErr w:type="spellEnd"/>
      <w:r w:rsidRPr="0014014C">
        <w:t xml:space="preserve"> </w:t>
      </w:r>
      <w:proofErr w:type="spellStart"/>
      <w:r w:rsidRPr="0014014C">
        <w:t>учество</w:t>
      </w:r>
      <w:proofErr w:type="spellEnd"/>
      <w:r w:rsidRPr="0014014C">
        <w:t xml:space="preserve"> </w:t>
      </w:r>
      <w:proofErr w:type="spellStart"/>
      <w:r w:rsidRPr="0014014C">
        <w:t>на</w:t>
      </w:r>
      <w:proofErr w:type="spellEnd"/>
      <w:r w:rsidRPr="0014014C">
        <w:t xml:space="preserve"> </w:t>
      </w:r>
      <w:proofErr w:type="spellStart"/>
      <w:r w:rsidRPr="0014014C">
        <w:t>конференција</w:t>
      </w:r>
      <w:proofErr w:type="spellEnd"/>
      <w:r w:rsidRPr="0014014C">
        <w:t xml:space="preserve"> 2025: </w:t>
      </w:r>
      <w:hyperlink r:id="rId12" w:history="1">
        <w:r w:rsidRPr="0014014C">
          <w:rPr>
            <w:rStyle w:val="Hyperlink"/>
          </w:rPr>
          <w:t>http://fzf.ukim.edu.mk/wp-content/uploads/Пријава-за-учество-на-конференција-2025.doc</w:t>
        </w:r>
      </w:hyperlink>
    </w:p>
    <w:p w14:paraId="783B6DB9" w14:textId="77777777" w:rsidR="0014014C" w:rsidRPr="0014014C" w:rsidRDefault="0014014C" w:rsidP="0014014C"/>
    <w:p w14:paraId="6FED485B" w14:textId="77777777" w:rsidR="009413F3" w:rsidRDefault="00217504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 </w:t>
      </w:r>
    </w:p>
    <w:sectPr w:rsidR="009413F3">
      <w:headerReference w:type="even" r:id="rId13"/>
      <w:headerReference w:type="default" r:id="rId14"/>
      <w:headerReference w:type="first" r:id="rId15"/>
      <w:pgSz w:w="11906" w:h="16838"/>
      <w:pgMar w:top="1419" w:right="1435" w:bottom="1633" w:left="1440" w:header="727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B7436B" w14:textId="77777777" w:rsidR="00217504" w:rsidRDefault="00217504">
      <w:pPr>
        <w:spacing w:after="0" w:line="240" w:lineRule="auto"/>
      </w:pPr>
      <w:r>
        <w:separator/>
      </w:r>
    </w:p>
  </w:endnote>
  <w:endnote w:type="continuationSeparator" w:id="0">
    <w:p w14:paraId="44607E3C" w14:textId="77777777" w:rsidR="00217504" w:rsidRDefault="002175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11FE1B" w14:textId="77777777" w:rsidR="00217504" w:rsidRDefault="00217504">
      <w:pPr>
        <w:spacing w:after="0" w:line="240" w:lineRule="auto"/>
      </w:pPr>
      <w:r>
        <w:separator/>
      </w:r>
    </w:p>
  </w:footnote>
  <w:footnote w:type="continuationSeparator" w:id="0">
    <w:p w14:paraId="748D9BC4" w14:textId="77777777" w:rsidR="00217504" w:rsidRDefault="002175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5B8902" w14:textId="77777777" w:rsidR="009413F3" w:rsidRDefault="00217504">
    <w:pPr>
      <w:spacing w:after="55"/>
      <w:ind w:left="216"/>
    </w:pPr>
    <w:r>
      <w:rPr>
        <w:rFonts w:ascii="Times New Roman" w:eastAsia="Times New Roman" w:hAnsi="Times New Roman" w:cs="Times New Roman"/>
        <w:b/>
      </w:rPr>
      <w:t>У</w:t>
    </w:r>
    <w:r>
      <w:rPr>
        <w:rFonts w:ascii="Times New Roman" w:eastAsia="Times New Roman" w:hAnsi="Times New Roman" w:cs="Times New Roman"/>
        <w:b/>
        <w:sz w:val="18"/>
      </w:rPr>
      <w:t xml:space="preserve">НИВЕРЗИТЕТ </w:t>
    </w:r>
    <w:r>
      <w:rPr>
        <w:rFonts w:ascii="Times New Roman" w:eastAsia="Times New Roman" w:hAnsi="Times New Roman" w:cs="Times New Roman"/>
        <w:b/>
      </w:rPr>
      <w:t>„С</w:t>
    </w:r>
    <w:r>
      <w:rPr>
        <w:rFonts w:ascii="Times New Roman" w:eastAsia="Times New Roman" w:hAnsi="Times New Roman" w:cs="Times New Roman"/>
        <w:b/>
        <w:sz w:val="18"/>
      </w:rPr>
      <w:t>В</w:t>
    </w:r>
    <w:r>
      <w:rPr>
        <w:rFonts w:ascii="Times New Roman" w:eastAsia="Times New Roman" w:hAnsi="Times New Roman" w:cs="Times New Roman"/>
        <w:b/>
      </w:rPr>
      <w:t>.</w:t>
    </w:r>
    <w:r>
      <w:rPr>
        <w:rFonts w:ascii="Times New Roman" w:eastAsia="Times New Roman" w:hAnsi="Times New Roman" w:cs="Times New Roman"/>
        <w:b/>
        <w:sz w:val="18"/>
      </w:rPr>
      <w:t xml:space="preserve"> </w:t>
    </w:r>
    <w:r>
      <w:rPr>
        <w:rFonts w:ascii="Times New Roman" w:eastAsia="Times New Roman" w:hAnsi="Times New Roman" w:cs="Times New Roman"/>
        <w:b/>
      </w:rPr>
      <w:t>К</w:t>
    </w:r>
    <w:r>
      <w:rPr>
        <w:rFonts w:ascii="Times New Roman" w:eastAsia="Times New Roman" w:hAnsi="Times New Roman" w:cs="Times New Roman"/>
        <w:b/>
        <w:sz w:val="18"/>
      </w:rPr>
      <w:t xml:space="preserve">ИРИЛ И </w:t>
    </w:r>
    <w:proofErr w:type="gramStart"/>
    <w:r>
      <w:rPr>
        <w:rFonts w:ascii="Times New Roman" w:eastAsia="Times New Roman" w:hAnsi="Times New Roman" w:cs="Times New Roman"/>
        <w:b/>
      </w:rPr>
      <w:t>М</w:t>
    </w:r>
    <w:r>
      <w:rPr>
        <w:rFonts w:ascii="Times New Roman" w:eastAsia="Times New Roman" w:hAnsi="Times New Roman" w:cs="Times New Roman"/>
        <w:b/>
        <w:sz w:val="18"/>
      </w:rPr>
      <w:t>ЕТОДИЈ</w:t>
    </w:r>
    <w:r>
      <w:rPr>
        <w:rFonts w:ascii="Times New Roman" w:eastAsia="Times New Roman" w:hAnsi="Times New Roman" w:cs="Times New Roman"/>
        <w:b/>
      </w:rPr>
      <w:t>“</w:t>
    </w:r>
    <w:r>
      <w:rPr>
        <w:rFonts w:ascii="Times New Roman" w:eastAsia="Times New Roman" w:hAnsi="Times New Roman" w:cs="Times New Roman"/>
        <w:b/>
        <w:sz w:val="18"/>
      </w:rPr>
      <w:t xml:space="preserve"> ВО</w:t>
    </w:r>
    <w:proofErr w:type="gramEnd"/>
    <w:r>
      <w:rPr>
        <w:rFonts w:ascii="Times New Roman" w:eastAsia="Times New Roman" w:hAnsi="Times New Roman" w:cs="Times New Roman"/>
        <w:b/>
        <w:sz w:val="18"/>
      </w:rPr>
      <w:t xml:space="preserve"> </w:t>
    </w:r>
    <w:r>
      <w:rPr>
        <w:rFonts w:ascii="Times New Roman" w:eastAsia="Times New Roman" w:hAnsi="Times New Roman" w:cs="Times New Roman"/>
        <w:b/>
      </w:rPr>
      <w:t>С</w:t>
    </w:r>
    <w:r>
      <w:rPr>
        <w:rFonts w:ascii="Times New Roman" w:eastAsia="Times New Roman" w:hAnsi="Times New Roman" w:cs="Times New Roman"/>
        <w:b/>
        <w:sz w:val="18"/>
      </w:rPr>
      <w:t>КОПЈ</w:t>
    </w:r>
    <w:r>
      <w:rPr>
        <w:rFonts w:ascii="Times New Roman" w:eastAsia="Times New Roman" w:hAnsi="Times New Roman" w:cs="Times New Roman"/>
        <w:b/>
        <w:sz w:val="18"/>
      </w:rPr>
      <w:t>Е</w:t>
    </w:r>
    <w:r>
      <w:rPr>
        <w:rFonts w:ascii="Times New Roman" w:eastAsia="Times New Roman" w:hAnsi="Times New Roman" w:cs="Times New Roman"/>
        <w:b/>
      </w:rPr>
      <w:t>,</w:t>
    </w:r>
    <w:r>
      <w:rPr>
        <w:rFonts w:ascii="Times New Roman" w:eastAsia="Times New Roman" w:hAnsi="Times New Roman" w:cs="Times New Roman"/>
        <w:b/>
        <w:sz w:val="18"/>
      </w:rPr>
      <w:t xml:space="preserve"> </w:t>
    </w:r>
    <w:r>
      <w:rPr>
        <w:rFonts w:ascii="Times New Roman" w:eastAsia="Times New Roman" w:hAnsi="Times New Roman" w:cs="Times New Roman"/>
        <w:b/>
      </w:rPr>
      <w:t>Ф</w:t>
    </w:r>
    <w:r>
      <w:rPr>
        <w:rFonts w:ascii="Times New Roman" w:eastAsia="Times New Roman" w:hAnsi="Times New Roman" w:cs="Times New Roman"/>
        <w:b/>
        <w:sz w:val="18"/>
      </w:rPr>
      <w:t xml:space="preserve">ИЛОЗОФСКИ ФАКУЛТЕТ </w:t>
    </w:r>
    <w:r>
      <w:rPr>
        <w:rFonts w:ascii="Times New Roman" w:eastAsia="Times New Roman" w:hAnsi="Times New Roman" w:cs="Times New Roman"/>
        <w:b/>
      </w:rPr>
      <w:t>-</w:t>
    </w:r>
    <w:r>
      <w:rPr>
        <w:rFonts w:ascii="Times New Roman" w:eastAsia="Times New Roman" w:hAnsi="Times New Roman" w:cs="Times New Roman"/>
        <w:b/>
        <w:sz w:val="18"/>
      </w:rPr>
      <w:t xml:space="preserve"> </w:t>
    </w:r>
    <w:r>
      <w:rPr>
        <w:rFonts w:ascii="Times New Roman" w:eastAsia="Times New Roman" w:hAnsi="Times New Roman" w:cs="Times New Roman"/>
        <w:b/>
      </w:rPr>
      <w:t>С</w:t>
    </w:r>
    <w:r>
      <w:rPr>
        <w:rFonts w:ascii="Times New Roman" w:eastAsia="Times New Roman" w:hAnsi="Times New Roman" w:cs="Times New Roman"/>
        <w:b/>
        <w:sz w:val="18"/>
      </w:rPr>
      <w:t>КОПЈЕ</w:t>
    </w:r>
    <w:r>
      <w:rPr>
        <w:rFonts w:ascii="Times New Roman" w:eastAsia="Times New Roman" w:hAnsi="Times New Roman" w:cs="Times New Roman"/>
        <w:b/>
      </w:rPr>
      <w:t>,</w:t>
    </w:r>
    <w:r>
      <w:rPr>
        <w:rFonts w:ascii="Times New Roman" w:eastAsia="Times New Roman" w:hAnsi="Times New Roman" w:cs="Times New Roman"/>
        <w:b/>
        <w:sz w:val="18"/>
      </w:rPr>
      <w:t xml:space="preserve"> </w:t>
    </w:r>
    <w:r>
      <w:rPr>
        <w:rFonts w:ascii="Times New Roman" w:eastAsia="Times New Roman" w:hAnsi="Times New Roman" w:cs="Times New Roman"/>
        <w:b/>
      </w:rPr>
      <w:t xml:space="preserve"> </w:t>
    </w:r>
  </w:p>
  <w:p w14:paraId="18A40EB6" w14:textId="77777777" w:rsidR="009413F3" w:rsidRDefault="00217504">
    <w:pPr>
      <w:spacing w:after="0"/>
      <w:ind w:right="6"/>
      <w:jc w:val="center"/>
    </w:pPr>
    <w:r>
      <w:rPr>
        <w:rFonts w:ascii="Times New Roman" w:eastAsia="Times New Roman" w:hAnsi="Times New Roman" w:cs="Times New Roman"/>
        <w:b/>
      </w:rPr>
      <w:t>И</w:t>
    </w:r>
    <w:r>
      <w:rPr>
        <w:rFonts w:ascii="Times New Roman" w:eastAsia="Times New Roman" w:hAnsi="Times New Roman" w:cs="Times New Roman"/>
        <w:b/>
        <w:sz w:val="18"/>
      </w:rPr>
      <w:t>НСТИТУТ ЗА СОЦИОЛОГИЈА</w:t>
    </w:r>
    <w:r>
      <w:rPr>
        <w:rFonts w:ascii="Times New Roman" w:eastAsia="Times New Roman" w:hAnsi="Times New Roman" w:cs="Times New Roman"/>
        <w:b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A18D71" w14:textId="77777777" w:rsidR="009413F3" w:rsidRDefault="00217504">
    <w:pPr>
      <w:spacing w:after="55"/>
      <w:ind w:left="216"/>
    </w:pPr>
    <w:r>
      <w:rPr>
        <w:rFonts w:ascii="Times New Roman" w:eastAsia="Times New Roman" w:hAnsi="Times New Roman" w:cs="Times New Roman"/>
        <w:b/>
      </w:rPr>
      <w:t>У</w:t>
    </w:r>
    <w:r>
      <w:rPr>
        <w:rFonts w:ascii="Times New Roman" w:eastAsia="Times New Roman" w:hAnsi="Times New Roman" w:cs="Times New Roman"/>
        <w:b/>
        <w:sz w:val="18"/>
      </w:rPr>
      <w:t xml:space="preserve">НИВЕРЗИТЕТ </w:t>
    </w:r>
    <w:r>
      <w:rPr>
        <w:rFonts w:ascii="Times New Roman" w:eastAsia="Times New Roman" w:hAnsi="Times New Roman" w:cs="Times New Roman"/>
        <w:b/>
      </w:rPr>
      <w:t>„С</w:t>
    </w:r>
    <w:r>
      <w:rPr>
        <w:rFonts w:ascii="Times New Roman" w:eastAsia="Times New Roman" w:hAnsi="Times New Roman" w:cs="Times New Roman"/>
        <w:b/>
        <w:sz w:val="18"/>
      </w:rPr>
      <w:t>В</w:t>
    </w:r>
    <w:r>
      <w:rPr>
        <w:rFonts w:ascii="Times New Roman" w:eastAsia="Times New Roman" w:hAnsi="Times New Roman" w:cs="Times New Roman"/>
        <w:b/>
      </w:rPr>
      <w:t>.</w:t>
    </w:r>
    <w:r>
      <w:rPr>
        <w:rFonts w:ascii="Times New Roman" w:eastAsia="Times New Roman" w:hAnsi="Times New Roman" w:cs="Times New Roman"/>
        <w:b/>
        <w:sz w:val="18"/>
      </w:rPr>
      <w:t xml:space="preserve"> </w:t>
    </w:r>
    <w:r>
      <w:rPr>
        <w:rFonts w:ascii="Times New Roman" w:eastAsia="Times New Roman" w:hAnsi="Times New Roman" w:cs="Times New Roman"/>
        <w:b/>
      </w:rPr>
      <w:t>К</w:t>
    </w:r>
    <w:r>
      <w:rPr>
        <w:rFonts w:ascii="Times New Roman" w:eastAsia="Times New Roman" w:hAnsi="Times New Roman" w:cs="Times New Roman"/>
        <w:b/>
        <w:sz w:val="18"/>
      </w:rPr>
      <w:t xml:space="preserve">ИРИЛ И </w:t>
    </w:r>
    <w:proofErr w:type="gramStart"/>
    <w:r>
      <w:rPr>
        <w:rFonts w:ascii="Times New Roman" w:eastAsia="Times New Roman" w:hAnsi="Times New Roman" w:cs="Times New Roman"/>
        <w:b/>
      </w:rPr>
      <w:t>М</w:t>
    </w:r>
    <w:r>
      <w:rPr>
        <w:rFonts w:ascii="Times New Roman" w:eastAsia="Times New Roman" w:hAnsi="Times New Roman" w:cs="Times New Roman"/>
        <w:b/>
        <w:sz w:val="18"/>
      </w:rPr>
      <w:t>ЕТОДИЈ</w:t>
    </w:r>
    <w:r>
      <w:rPr>
        <w:rFonts w:ascii="Times New Roman" w:eastAsia="Times New Roman" w:hAnsi="Times New Roman" w:cs="Times New Roman"/>
        <w:b/>
      </w:rPr>
      <w:t>“</w:t>
    </w:r>
    <w:r>
      <w:rPr>
        <w:rFonts w:ascii="Times New Roman" w:eastAsia="Times New Roman" w:hAnsi="Times New Roman" w:cs="Times New Roman"/>
        <w:b/>
        <w:sz w:val="18"/>
      </w:rPr>
      <w:t xml:space="preserve"> ВО</w:t>
    </w:r>
    <w:proofErr w:type="gramEnd"/>
    <w:r>
      <w:rPr>
        <w:rFonts w:ascii="Times New Roman" w:eastAsia="Times New Roman" w:hAnsi="Times New Roman" w:cs="Times New Roman"/>
        <w:b/>
        <w:sz w:val="18"/>
      </w:rPr>
      <w:t xml:space="preserve"> </w:t>
    </w:r>
    <w:r>
      <w:rPr>
        <w:rFonts w:ascii="Times New Roman" w:eastAsia="Times New Roman" w:hAnsi="Times New Roman" w:cs="Times New Roman"/>
        <w:b/>
      </w:rPr>
      <w:t>С</w:t>
    </w:r>
    <w:r>
      <w:rPr>
        <w:rFonts w:ascii="Times New Roman" w:eastAsia="Times New Roman" w:hAnsi="Times New Roman" w:cs="Times New Roman"/>
        <w:b/>
        <w:sz w:val="18"/>
      </w:rPr>
      <w:t>КОПЈЕ</w:t>
    </w:r>
    <w:r>
      <w:rPr>
        <w:rFonts w:ascii="Times New Roman" w:eastAsia="Times New Roman" w:hAnsi="Times New Roman" w:cs="Times New Roman"/>
        <w:b/>
      </w:rPr>
      <w:t>,</w:t>
    </w:r>
    <w:r>
      <w:rPr>
        <w:rFonts w:ascii="Times New Roman" w:eastAsia="Times New Roman" w:hAnsi="Times New Roman" w:cs="Times New Roman"/>
        <w:b/>
        <w:sz w:val="18"/>
      </w:rPr>
      <w:t xml:space="preserve"> </w:t>
    </w:r>
    <w:r>
      <w:rPr>
        <w:rFonts w:ascii="Times New Roman" w:eastAsia="Times New Roman" w:hAnsi="Times New Roman" w:cs="Times New Roman"/>
        <w:b/>
      </w:rPr>
      <w:t>Ф</w:t>
    </w:r>
    <w:r>
      <w:rPr>
        <w:rFonts w:ascii="Times New Roman" w:eastAsia="Times New Roman" w:hAnsi="Times New Roman" w:cs="Times New Roman"/>
        <w:b/>
        <w:sz w:val="18"/>
      </w:rPr>
      <w:t xml:space="preserve">ИЛОЗОФСКИ ФАКУЛТЕТ </w:t>
    </w:r>
    <w:r>
      <w:rPr>
        <w:rFonts w:ascii="Times New Roman" w:eastAsia="Times New Roman" w:hAnsi="Times New Roman" w:cs="Times New Roman"/>
        <w:b/>
      </w:rPr>
      <w:t>-</w:t>
    </w:r>
    <w:r>
      <w:rPr>
        <w:rFonts w:ascii="Times New Roman" w:eastAsia="Times New Roman" w:hAnsi="Times New Roman" w:cs="Times New Roman"/>
        <w:b/>
        <w:sz w:val="18"/>
      </w:rPr>
      <w:t xml:space="preserve"> </w:t>
    </w:r>
    <w:r>
      <w:rPr>
        <w:rFonts w:ascii="Times New Roman" w:eastAsia="Times New Roman" w:hAnsi="Times New Roman" w:cs="Times New Roman"/>
        <w:b/>
      </w:rPr>
      <w:t>С</w:t>
    </w:r>
    <w:r>
      <w:rPr>
        <w:rFonts w:ascii="Times New Roman" w:eastAsia="Times New Roman" w:hAnsi="Times New Roman" w:cs="Times New Roman"/>
        <w:b/>
        <w:sz w:val="18"/>
      </w:rPr>
      <w:t>КОПЈЕ</w:t>
    </w:r>
    <w:r>
      <w:rPr>
        <w:rFonts w:ascii="Times New Roman" w:eastAsia="Times New Roman" w:hAnsi="Times New Roman" w:cs="Times New Roman"/>
        <w:b/>
      </w:rPr>
      <w:t>,</w:t>
    </w:r>
    <w:r>
      <w:rPr>
        <w:rFonts w:ascii="Times New Roman" w:eastAsia="Times New Roman" w:hAnsi="Times New Roman" w:cs="Times New Roman"/>
        <w:b/>
        <w:sz w:val="18"/>
      </w:rPr>
      <w:t xml:space="preserve"> </w:t>
    </w:r>
    <w:r>
      <w:rPr>
        <w:rFonts w:ascii="Times New Roman" w:eastAsia="Times New Roman" w:hAnsi="Times New Roman" w:cs="Times New Roman"/>
        <w:b/>
      </w:rPr>
      <w:t xml:space="preserve"> </w:t>
    </w:r>
  </w:p>
  <w:p w14:paraId="60BC0C87" w14:textId="77777777" w:rsidR="009413F3" w:rsidRDefault="00217504">
    <w:pPr>
      <w:spacing w:after="0"/>
      <w:ind w:right="6"/>
      <w:jc w:val="center"/>
    </w:pPr>
    <w:r>
      <w:rPr>
        <w:rFonts w:ascii="Times New Roman" w:eastAsia="Times New Roman" w:hAnsi="Times New Roman" w:cs="Times New Roman"/>
        <w:b/>
      </w:rPr>
      <w:t>И</w:t>
    </w:r>
    <w:r>
      <w:rPr>
        <w:rFonts w:ascii="Times New Roman" w:eastAsia="Times New Roman" w:hAnsi="Times New Roman" w:cs="Times New Roman"/>
        <w:b/>
        <w:sz w:val="18"/>
      </w:rPr>
      <w:t>НСТИТУТ ЗА СОЦИОЛОГИЈА</w:t>
    </w:r>
    <w:r>
      <w:rPr>
        <w:rFonts w:ascii="Times New Roman" w:eastAsia="Times New Roman" w:hAnsi="Times New Roman" w:cs="Times New Roman"/>
        <w:b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02195E" w14:textId="77777777" w:rsidR="009413F3" w:rsidRDefault="00217504">
    <w:pPr>
      <w:spacing w:after="55"/>
      <w:ind w:left="216"/>
    </w:pPr>
    <w:r>
      <w:rPr>
        <w:rFonts w:ascii="Times New Roman" w:eastAsia="Times New Roman" w:hAnsi="Times New Roman" w:cs="Times New Roman"/>
        <w:b/>
      </w:rPr>
      <w:t>У</w:t>
    </w:r>
    <w:r>
      <w:rPr>
        <w:rFonts w:ascii="Times New Roman" w:eastAsia="Times New Roman" w:hAnsi="Times New Roman" w:cs="Times New Roman"/>
        <w:b/>
        <w:sz w:val="18"/>
      </w:rPr>
      <w:t xml:space="preserve">НИВЕРЗИТЕТ </w:t>
    </w:r>
    <w:r>
      <w:rPr>
        <w:rFonts w:ascii="Times New Roman" w:eastAsia="Times New Roman" w:hAnsi="Times New Roman" w:cs="Times New Roman"/>
        <w:b/>
      </w:rPr>
      <w:t>„С</w:t>
    </w:r>
    <w:r>
      <w:rPr>
        <w:rFonts w:ascii="Times New Roman" w:eastAsia="Times New Roman" w:hAnsi="Times New Roman" w:cs="Times New Roman"/>
        <w:b/>
        <w:sz w:val="18"/>
      </w:rPr>
      <w:t>В</w:t>
    </w:r>
    <w:r>
      <w:rPr>
        <w:rFonts w:ascii="Times New Roman" w:eastAsia="Times New Roman" w:hAnsi="Times New Roman" w:cs="Times New Roman"/>
        <w:b/>
      </w:rPr>
      <w:t>.</w:t>
    </w:r>
    <w:r>
      <w:rPr>
        <w:rFonts w:ascii="Times New Roman" w:eastAsia="Times New Roman" w:hAnsi="Times New Roman" w:cs="Times New Roman"/>
        <w:b/>
        <w:sz w:val="18"/>
      </w:rPr>
      <w:t xml:space="preserve"> </w:t>
    </w:r>
    <w:r>
      <w:rPr>
        <w:rFonts w:ascii="Times New Roman" w:eastAsia="Times New Roman" w:hAnsi="Times New Roman" w:cs="Times New Roman"/>
        <w:b/>
      </w:rPr>
      <w:t>К</w:t>
    </w:r>
    <w:r>
      <w:rPr>
        <w:rFonts w:ascii="Times New Roman" w:eastAsia="Times New Roman" w:hAnsi="Times New Roman" w:cs="Times New Roman"/>
        <w:b/>
        <w:sz w:val="18"/>
      </w:rPr>
      <w:t xml:space="preserve">ИРИЛ И </w:t>
    </w:r>
    <w:proofErr w:type="gramStart"/>
    <w:r>
      <w:rPr>
        <w:rFonts w:ascii="Times New Roman" w:eastAsia="Times New Roman" w:hAnsi="Times New Roman" w:cs="Times New Roman"/>
        <w:b/>
      </w:rPr>
      <w:t>М</w:t>
    </w:r>
    <w:r>
      <w:rPr>
        <w:rFonts w:ascii="Times New Roman" w:eastAsia="Times New Roman" w:hAnsi="Times New Roman" w:cs="Times New Roman"/>
        <w:b/>
        <w:sz w:val="18"/>
      </w:rPr>
      <w:t>ЕТОДИЈ</w:t>
    </w:r>
    <w:r>
      <w:rPr>
        <w:rFonts w:ascii="Times New Roman" w:eastAsia="Times New Roman" w:hAnsi="Times New Roman" w:cs="Times New Roman"/>
        <w:b/>
      </w:rPr>
      <w:t>“</w:t>
    </w:r>
    <w:r>
      <w:rPr>
        <w:rFonts w:ascii="Times New Roman" w:eastAsia="Times New Roman" w:hAnsi="Times New Roman" w:cs="Times New Roman"/>
        <w:b/>
        <w:sz w:val="18"/>
      </w:rPr>
      <w:t xml:space="preserve"> ВО</w:t>
    </w:r>
    <w:proofErr w:type="gramEnd"/>
    <w:r>
      <w:rPr>
        <w:rFonts w:ascii="Times New Roman" w:eastAsia="Times New Roman" w:hAnsi="Times New Roman" w:cs="Times New Roman"/>
        <w:b/>
        <w:sz w:val="18"/>
      </w:rPr>
      <w:t xml:space="preserve"> </w:t>
    </w:r>
    <w:r>
      <w:rPr>
        <w:rFonts w:ascii="Times New Roman" w:eastAsia="Times New Roman" w:hAnsi="Times New Roman" w:cs="Times New Roman"/>
        <w:b/>
      </w:rPr>
      <w:t>С</w:t>
    </w:r>
    <w:r>
      <w:rPr>
        <w:rFonts w:ascii="Times New Roman" w:eastAsia="Times New Roman" w:hAnsi="Times New Roman" w:cs="Times New Roman"/>
        <w:b/>
        <w:sz w:val="18"/>
      </w:rPr>
      <w:t>КОПЈЕ</w:t>
    </w:r>
    <w:r>
      <w:rPr>
        <w:rFonts w:ascii="Times New Roman" w:eastAsia="Times New Roman" w:hAnsi="Times New Roman" w:cs="Times New Roman"/>
        <w:b/>
      </w:rPr>
      <w:t>,</w:t>
    </w:r>
    <w:r>
      <w:rPr>
        <w:rFonts w:ascii="Times New Roman" w:eastAsia="Times New Roman" w:hAnsi="Times New Roman" w:cs="Times New Roman"/>
        <w:b/>
        <w:sz w:val="18"/>
      </w:rPr>
      <w:t xml:space="preserve"> </w:t>
    </w:r>
    <w:r>
      <w:rPr>
        <w:rFonts w:ascii="Times New Roman" w:eastAsia="Times New Roman" w:hAnsi="Times New Roman" w:cs="Times New Roman"/>
        <w:b/>
      </w:rPr>
      <w:t>Ф</w:t>
    </w:r>
    <w:r>
      <w:rPr>
        <w:rFonts w:ascii="Times New Roman" w:eastAsia="Times New Roman" w:hAnsi="Times New Roman" w:cs="Times New Roman"/>
        <w:b/>
        <w:sz w:val="18"/>
      </w:rPr>
      <w:t xml:space="preserve">ИЛОЗОФСКИ ФАКУЛТЕТ </w:t>
    </w:r>
    <w:r>
      <w:rPr>
        <w:rFonts w:ascii="Times New Roman" w:eastAsia="Times New Roman" w:hAnsi="Times New Roman" w:cs="Times New Roman"/>
        <w:b/>
      </w:rPr>
      <w:t>-</w:t>
    </w:r>
    <w:r>
      <w:rPr>
        <w:rFonts w:ascii="Times New Roman" w:eastAsia="Times New Roman" w:hAnsi="Times New Roman" w:cs="Times New Roman"/>
        <w:b/>
        <w:sz w:val="18"/>
      </w:rPr>
      <w:t xml:space="preserve"> </w:t>
    </w:r>
    <w:r>
      <w:rPr>
        <w:rFonts w:ascii="Times New Roman" w:eastAsia="Times New Roman" w:hAnsi="Times New Roman" w:cs="Times New Roman"/>
        <w:b/>
      </w:rPr>
      <w:t>С</w:t>
    </w:r>
    <w:r>
      <w:rPr>
        <w:rFonts w:ascii="Times New Roman" w:eastAsia="Times New Roman" w:hAnsi="Times New Roman" w:cs="Times New Roman"/>
        <w:b/>
        <w:sz w:val="18"/>
      </w:rPr>
      <w:t>КОПЈЕ</w:t>
    </w:r>
    <w:r>
      <w:rPr>
        <w:rFonts w:ascii="Times New Roman" w:eastAsia="Times New Roman" w:hAnsi="Times New Roman" w:cs="Times New Roman"/>
        <w:b/>
      </w:rPr>
      <w:t>,</w:t>
    </w:r>
    <w:r>
      <w:rPr>
        <w:rFonts w:ascii="Times New Roman" w:eastAsia="Times New Roman" w:hAnsi="Times New Roman" w:cs="Times New Roman"/>
        <w:b/>
        <w:sz w:val="18"/>
      </w:rPr>
      <w:t xml:space="preserve"> </w:t>
    </w:r>
    <w:r>
      <w:rPr>
        <w:rFonts w:ascii="Times New Roman" w:eastAsia="Times New Roman" w:hAnsi="Times New Roman" w:cs="Times New Roman"/>
        <w:b/>
      </w:rPr>
      <w:t xml:space="preserve"> </w:t>
    </w:r>
  </w:p>
  <w:p w14:paraId="2E93E1D9" w14:textId="77777777" w:rsidR="009413F3" w:rsidRDefault="00217504">
    <w:pPr>
      <w:spacing w:after="0"/>
      <w:ind w:right="6"/>
      <w:jc w:val="center"/>
    </w:pPr>
    <w:r>
      <w:rPr>
        <w:rFonts w:ascii="Times New Roman" w:eastAsia="Times New Roman" w:hAnsi="Times New Roman" w:cs="Times New Roman"/>
        <w:b/>
      </w:rPr>
      <w:t>И</w:t>
    </w:r>
    <w:r>
      <w:rPr>
        <w:rFonts w:ascii="Times New Roman" w:eastAsia="Times New Roman" w:hAnsi="Times New Roman" w:cs="Times New Roman"/>
        <w:b/>
        <w:sz w:val="18"/>
      </w:rPr>
      <w:t>НСТИТУТ ЗА СОЦИОЛОГИЈА</w:t>
    </w:r>
    <w:r>
      <w:rPr>
        <w:rFonts w:ascii="Times New Roman" w:eastAsia="Times New Roman" w:hAnsi="Times New Roman" w:cs="Times New Roman"/>
        <w:b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010382"/>
    <w:multiLevelType w:val="hybridMultilevel"/>
    <w:tmpl w:val="6AF0E868"/>
    <w:lvl w:ilvl="0" w:tplc="5A2245F0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02A6A04">
      <w:start w:val="1"/>
      <w:numFmt w:val="bullet"/>
      <w:lvlText w:val="o"/>
      <w:lvlJc w:val="left"/>
      <w:pPr>
        <w:ind w:left="14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4C897FA">
      <w:start w:val="1"/>
      <w:numFmt w:val="bullet"/>
      <w:lvlText w:val="▪"/>
      <w:lvlJc w:val="left"/>
      <w:pPr>
        <w:ind w:left="21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182BD44">
      <w:start w:val="1"/>
      <w:numFmt w:val="bullet"/>
      <w:lvlText w:val="•"/>
      <w:lvlJc w:val="left"/>
      <w:pPr>
        <w:ind w:left="28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DB058D0">
      <w:start w:val="1"/>
      <w:numFmt w:val="bullet"/>
      <w:lvlText w:val="o"/>
      <w:lvlJc w:val="left"/>
      <w:pPr>
        <w:ind w:left="35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7625448">
      <w:start w:val="1"/>
      <w:numFmt w:val="bullet"/>
      <w:lvlText w:val="▪"/>
      <w:lvlJc w:val="left"/>
      <w:pPr>
        <w:ind w:left="43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BDEEC44">
      <w:start w:val="1"/>
      <w:numFmt w:val="bullet"/>
      <w:lvlText w:val="•"/>
      <w:lvlJc w:val="left"/>
      <w:pPr>
        <w:ind w:left="50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2D4656A">
      <w:start w:val="1"/>
      <w:numFmt w:val="bullet"/>
      <w:lvlText w:val="o"/>
      <w:lvlJc w:val="left"/>
      <w:pPr>
        <w:ind w:left="57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B78DD32">
      <w:start w:val="1"/>
      <w:numFmt w:val="bullet"/>
      <w:lvlText w:val="▪"/>
      <w:lvlJc w:val="left"/>
      <w:pPr>
        <w:ind w:left="64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13F3"/>
    <w:rsid w:val="0014014C"/>
    <w:rsid w:val="00217504"/>
    <w:rsid w:val="00941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A39C30"/>
  <w15:docId w15:val="{3C3122BE-7637-4778-8408-19D8F7C84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64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4"/>
    </w:rPr>
  </w:style>
  <w:style w:type="character" w:styleId="Hyperlink">
    <w:name w:val="Hyperlink"/>
    <w:basedOn w:val="DefaultParagraphFont"/>
    <w:uiPriority w:val="99"/>
    <w:unhideWhenUsed/>
    <w:rsid w:val="0014014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401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fzf.ukim.edu.mk/wp-content/uploads/%D0%9F%D1%80%D0%B8%D1%98%D0%B0%D0%B2%D0%B0-%D0%B7%D0%B0-%D1%83%D1%87%D0%B5%D1%81%D1%82%D0%B2%D0%BE-%D0%BD%D0%B0-%D0%BA%D0%BE%D0%BD%D1%84%D0%B5%D1%80%D0%B5%D0%BD%D1%86%D0%B8%D1%98%D0%B0-2025.doc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50yearsofnormality@fzf.ukim.edu.mk" TargetMode="Externa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10.png"/><Relationship Id="rId4" Type="http://schemas.openxmlformats.org/officeDocument/2006/relationships/webSettings" Target="webSettings.xml"/><Relationship Id="rId9" Type="http://schemas.openxmlformats.org/officeDocument/2006/relationships/image" Target="media/image0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1249</Words>
  <Characters>7124</Characters>
  <Application>Microsoft Office Word</Application>
  <DocSecurity>0</DocSecurity>
  <Lines>59</Lines>
  <Paragraphs>16</Paragraphs>
  <ScaleCrop>false</ScaleCrop>
  <Company/>
  <LinksUpToDate>false</LinksUpToDate>
  <CharactersWithSpaces>8357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Mileva Gjurovska</dc:creator>
  <cp:keywords/>
  <cp:lastModifiedBy>Martin</cp:lastModifiedBy>
  <cp:revision>2</cp:revision>
  <dcterms:created xsi:type="dcterms:W3CDTF">2025-03-19T13:43:00Z</dcterms:created>
  <dcterms:modified xsi:type="dcterms:W3CDTF">2025-03-19T13:43:00Z</dcterms:modified>
</cp:coreProperties>
</file>